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pPr w:leftFromText="180" w:rightFromText="180" w:vertAnchor="text" w:horzAnchor="page" w:tblpX="765" w:tblpY="-149"/>
        <w:tblOverlap w:val="never"/>
        <w:tblW w:w="10788" w:type="dxa"/>
        <w:tblLayout w:type="fixed"/>
        <w:tblLook w:val="04A0" w:firstRow="1" w:lastRow="0" w:firstColumn="1" w:lastColumn="0" w:noHBand="0" w:noVBand="1"/>
      </w:tblPr>
      <w:tblGrid>
        <w:gridCol w:w="1601"/>
        <w:gridCol w:w="9187"/>
      </w:tblGrid>
      <w:tr w:rsidR="00C522E3">
        <w:trPr>
          <w:trHeight w:val="1221"/>
        </w:trPr>
        <w:tc>
          <w:tcPr>
            <w:tcW w:w="1601" w:type="dxa"/>
            <w:shd w:val="clear" w:color="auto" w:fill="212934" w:themeFill="text2" w:themeFillShade="7F"/>
            <w:vAlign w:val="center"/>
          </w:tcPr>
          <w:p w:rsidR="00C522E3" w:rsidRDefault="006C0AD5">
            <w:pPr>
              <w:jc w:val="center"/>
              <w:rPr>
                <w:rFonts w:ascii="微软雅黑" w:eastAsia="微软雅黑" w:hAnsi="微软雅黑" w:cs="微软雅黑"/>
                <w:b/>
                <w:bCs/>
                <w:sz w:val="20"/>
              </w:rPr>
            </w:pPr>
            <w:bookmarkStart w:id="0" w:name="_Toc8336_WPSOffice_Level2"/>
            <w:r>
              <w:rPr>
                <w:rFonts w:ascii="微软雅黑" w:eastAsia="微软雅黑" w:hAnsi="微软雅黑" w:cs="微软雅黑" w:hint="eastAsia"/>
                <w:b/>
                <w:bCs/>
                <w:sz w:val="20"/>
              </w:rPr>
              <w:t>DAY 01</w:t>
            </w:r>
          </w:p>
          <w:p w:rsidR="00C522E3" w:rsidRDefault="006C0AD5">
            <w:pPr>
              <w:jc w:val="center"/>
              <w:rPr>
                <w:rFonts w:ascii="微软雅黑" w:eastAsia="微软雅黑" w:hAnsi="微软雅黑" w:cs="微软雅黑"/>
                <w:sz w:val="18"/>
                <w:szCs w:val="18"/>
              </w:rPr>
            </w:pPr>
            <w:r>
              <w:rPr>
                <w:rFonts w:ascii="微软雅黑" w:eastAsia="微软雅黑" w:hAnsi="微软雅黑" w:cs="微软雅黑" w:hint="eastAsia"/>
                <w:b/>
                <w:bCs/>
                <w:sz w:val="20"/>
              </w:rPr>
              <w:t>东京</w:t>
            </w:r>
          </w:p>
        </w:tc>
        <w:tc>
          <w:tcPr>
            <w:tcW w:w="9187" w:type="dxa"/>
          </w:tcPr>
          <w:p w:rsidR="00C522E3" w:rsidRDefault="006C0AD5">
            <w:pPr>
              <w:jc w:val="left"/>
              <w:rPr>
                <w:b/>
                <w:szCs w:val="21"/>
              </w:rPr>
            </w:pPr>
            <w:r>
              <w:rPr>
                <w:rFonts w:hint="eastAsia"/>
                <w:b/>
                <w:szCs w:val="21"/>
              </w:rPr>
              <w:t>重庆</w:t>
            </w:r>
            <w:r>
              <w:rPr>
                <w:rFonts w:hint="eastAsia"/>
                <w:b/>
                <w:szCs w:val="21"/>
              </w:rPr>
              <w:sym w:font="Wingdings" w:char="F051"/>
            </w:r>
            <w:r>
              <w:rPr>
                <w:rFonts w:hint="eastAsia"/>
                <w:b/>
                <w:szCs w:val="21"/>
              </w:rPr>
              <w:t>东京</w:t>
            </w:r>
          </w:p>
          <w:p w:rsidR="00C522E3" w:rsidRDefault="006C0AD5">
            <w:pPr>
              <w:rPr>
                <w:b/>
                <w:szCs w:val="21"/>
              </w:rPr>
            </w:pPr>
            <w:r>
              <w:rPr>
                <w:rFonts w:ascii="微软雅黑" w:eastAsia="微软雅黑" w:hAnsi="微软雅黑" w:cs="微软雅黑" w:hint="eastAsia"/>
                <w:color w:val="2F2F2F"/>
                <w:sz w:val="21"/>
                <w:szCs w:val="21"/>
                <w:shd w:val="clear" w:color="auto" w:fill="FFFFFF"/>
              </w:rPr>
              <w:t>参考航班：</w:t>
            </w:r>
          </w:p>
          <w:p w:rsidR="00C522E3" w:rsidRDefault="006C0AD5">
            <w:pPr>
              <w:spacing w:line="360" w:lineRule="exact"/>
              <w:jc w:val="left"/>
              <w:rPr>
                <w:rFonts w:ascii="微软雅黑" w:eastAsia="微软雅黑" w:hAnsi="微软雅黑" w:cs="微软雅黑"/>
                <w:color w:val="2F2F2F"/>
                <w:sz w:val="21"/>
                <w:szCs w:val="21"/>
                <w:shd w:val="clear" w:color="auto" w:fill="FFFFFF"/>
              </w:rPr>
            </w:pPr>
            <w:r>
              <w:rPr>
                <w:rFonts w:ascii="微软雅黑" w:eastAsia="微软雅黑" w:hAnsi="微软雅黑" w:cs="微软雅黑" w:hint="eastAsia"/>
                <w:color w:val="2F2F2F"/>
                <w:sz w:val="21"/>
                <w:szCs w:val="21"/>
                <w:shd w:val="clear" w:color="auto" w:fill="FFFFFF"/>
              </w:rPr>
              <w:t>国航</w:t>
            </w:r>
            <w:r>
              <w:rPr>
                <w:rFonts w:ascii="微软雅黑" w:eastAsia="微软雅黑" w:hAnsi="微软雅黑" w:cs="微软雅黑" w:hint="eastAsia"/>
                <w:color w:val="2F2F2F"/>
                <w:sz w:val="21"/>
                <w:szCs w:val="21"/>
                <w:shd w:val="clear" w:color="auto" w:fill="FFFFFF"/>
              </w:rPr>
              <w:t xml:space="preserve">CA157   </w:t>
            </w:r>
            <w:r>
              <w:rPr>
                <w:rFonts w:ascii="微软雅黑" w:eastAsia="微软雅黑" w:hAnsi="微软雅黑" w:cs="微软雅黑" w:hint="eastAsia"/>
                <w:color w:val="2F2F2F"/>
                <w:sz w:val="21"/>
                <w:szCs w:val="21"/>
                <w:shd w:val="clear" w:color="auto" w:fill="FFFFFF"/>
              </w:rPr>
              <w:t>重庆</w:t>
            </w:r>
            <w:r>
              <w:rPr>
                <w:rFonts w:ascii="微软雅黑" w:eastAsia="微软雅黑" w:hAnsi="微软雅黑" w:cs="微软雅黑" w:hint="eastAsia"/>
                <w:color w:val="2F2F2F"/>
                <w:sz w:val="21"/>
                <w:szCs w:val="21"/>
                <w:shd w:val="clear" w:color="auto" w:fill="FFFFFF"/>
              </w:rPr>
              <w:t>-</w:t>
            </w:r>
            <w:r>
              <w:rPr>
                <w:rFonts w:ascii="微软雅黑" w:eastAsia="微软雅黑" w:hAnsi="微软雅黑" w:cs="微软雅黑" w:hint="eastAsia"/>
                <w:color w:val="2F2F2F"/>
                <w:sz w:val="21"/>
                <w:szCs w:val="21"/>
                <w:shd w:val="clear" w:color="auto" w:fill="FFFFFF"/>
              </w:rPr>
              <w:t>东京成田</w:t>
            </w:r>
            <w:r>
              <w:rPr>
                <w:rFonts w:ascii="微软雅黑" w:eastAsia="微软雅黑" w:hAnsi="微软雅黑" w:cs="微软雅黑" w:hint="eastAsia"/>
                <w:color w:val="2F2F2F"/>
                <w:sz w:val="21"/>
                <w:szCs w:val="21"/>
                <w:shd w:val="clear" w:color="auto" w:fill="FFFFFF"/>
              </w:rPr>
              <w:t xml:space="preserve">  </w:t>
            </w:r>
            <w:r>
              <w:rPr>
                <w:rFonts w:ascii="微软雅黑" w:eastAsia="微软雅黑" w:hAnsi="微软雅黑" w:cs="微软雅黑" w:hint="eastAsia"/>
                <w:color w:val="2F2F2F"/>
                <w:sz w:val="21"/>
                <w:szCs w:val="21"/>
                <w:shd w:val="clear" w:color="auto" w:fill="FFFFFF"/>
              </w:rPr>
              <w:t>起飞</w:t>
            </w:r>
            <w:r>
              <w:rPr>
                <w:rFonts w:ascii="微软雅黑" w:eastAsia="微软雅黑" w:hAnsi="微软雅黑" w:cs="微软雅黑" w:hint="eastAsia"/>
                <w:color w:val="2F2F2F"/>
                <w:sz w:val="21"/>
                <w:szCs w:val="21"/>
                <w:shd w:val="clear" w:color="auto" w:fill="FFFFFF"/>
              </w:rPr>
              <w:t xml:space="preserve">13:30 </w:t>
            </w:r>
            <w:r>
              <w:rPr>
                <w:rFonts w:ascii="微软雅黑" w:eastAsia="微软雅黑" w:hAnsi="微软雅黑" w:cs="微软雅黑" w:hint="eastAsia"/>
                <w:color w:val="2F2F2F"/>
                <w:sz w:val="21"/>
                <w:szCs w:val="21"/>
                <w:shd w:val="clear" w:color="auto" w:fill="FFFFFF"/>
              </w:rPr>
              <w:t>到达</w:t>
            </w:r>
            <w:r>
              <w:rPr>
                <w:rFonts w:ascii="微软雅黑" w:eastAsia="微软雅黑" w:hAnsi="微软雅黑" w:cs="微软雅黑" w:hint="eastAsia"/>
                <w:color w:val="2F2F2F"/>
                <w:sz w:val="21"/>
                <w:szCs w:val="21"/>
                <w:shd w:val="clear" w:color="auto" w:fill="FFFFFF"/>
              </w:rPr>
              <w:t xml:space="preserve">20:40 </w:t>
            </w:r>
            <w:r>
              <w:rPr>
                <w:rFonts w:ascii="微软雅黑" w:eastAsia="微软雅黑" w:hAnsi="微软雅黑" w:cs="微软雅黑" w:hint="eastAsia"/>
                <w:color w:val="2F2F2F"/>
                <w:sz w:val="21"/>
                <w:szCs w:val="21"/>
                <w:shd w:val="clear" w:color="auto" w:fill="FFFFFF"/>
              </w:rPr>
              <w:t>（经停上海）或</w:t>
            </w:r>
          </w:p>
          <w:p w:rsidR="00C522E3" w:rsidRDefault="006C0AD5">
            <w:pPr>
              <w:spacing w:line="360" w:lineRule="exact"/>
              <w:jc w:val="left"/>
              <w:rPr>
                <w:b/>
                <w:szCs w:val="21"/>
              </w:rPr>
            </w:pPr>
            <w:r>
              <w:rPr>
                <w:rFonts w:ascii="微软雅黑" w:eastAsia="微软雅黑" w:hAnsi="微软雅黑" w:cs="微软雅黑" w:hint="eastAsia"/>
                <w:color w:val="2F2F2F"/>
                <w:sz w:val="21"/>
                <w:szCs w:val="21"/>
                <w:shd w:val="clear" w:color="auto" w:fill="FFFFFF"/>
              </w:rPr>
              <w:t>IJ358 06</w:t>
            </w:r>
            <w:r>
              <w:rPr>
                <w:rFonts w:ascii="微软雅黑" w:eastAsia="微软雅黑" w:hAnsi="微软雅黑" w:cs="微软雅黑" w:hint="eastAsia"/>
                <w:color w:val="2F2F2F"/>
                <w:sz w:val="21"/>
                <w:szCs w:val="21"/>
                <w:shd w:val="clear" w:color="auto" w:fill="FFFFFF"/>
              </w:rPr>
              <w:t>月</w:t>
            </w:r>
            <w:r>
              <w:rPr>
                <w:rFonts w:ascii="微软雅黑" w:eastAsia="微软雅黑" w:hAnsi="微软雅黑" w:cs="微软雅黑" w:hint="eastAsia"/>
                <w:color w:val="2F2F2F"/>
                <w:sz w:val="21"/>
                <w:szCs w:val="21"/>
                <w:shd w:val="clear" w:color="auto" w:fill="FFFFFF"/>
              </w:rPr>
              <w:t>28</w:t>
            </w:r>
            <w:r>
              <w:rPr>
                <w:rFonts w:ascii="微软雅黑" w:eastAsia="微软雅黑" w:hAnsi="微软雅黑" w:cs="微软雅黑" w:hint="eastAsia"/>
                <w:color w:val="2F2F2F"/>
                <w:sz w:val="21"/>
                <w:szCs w:val="21"/>
                <w:shd w:val="clear" w:color="auto" w:fill="FFFFFF"/>
              </w:rPr>
              <w:t>日</w:t>
            </w:r>
            <w:r>
              <w:rPr>
                <w:rFonts w:ascii="微软雅黑" w:eastAsia="微软雅黑" w:hAnsi="微软雅黑" w:cs="微软雅黑" w:hint="eastAsia"/>
                <w:color w:val="2F2F2F"/>
                <w:sz w:val="21"/>
                <w:szCs w:val="21"/>
                <w:shd w:val="clear" w:color="auto" w:fill="FFFFFF"/>
              </w:rPr>
              <w:t>(</w:t>
            </w:r>
            <w:r>
              <w:rPr>
                <w:rFonts w:ascii="微软雅黑" w:eastAsia="微软雅黑" w:hAnsi="微软雅黑" w:cs="微软雅黑" w:hint="eastAsia"/>
                <w:color w:val="2F2F2F"/>
                <w:sz w:val="21"/>
                <w:szCs w:val="21"/>
                <w:shd w:val="clear" w:color="auto" w:fill="FFFFFF"/>
              </w:rPr>
              <w:t>周五</w:t>
            </w:r>
            <w:r>
              <w:rPr>
                <w:rFonts w:ascii="微软雅黑" w:eastAsia="微软雅黑" w:hAnsi="微软雅黑" w:cs="微软雅黑" w:hint="eastAsia"/>
                <w:color w:val="2F2F2F"/>
                <w:sz w:val="21"/>
                <w:szCs w:val="21"/>
                <w:shd w:val="clear" w:color="auto" w:fill="FFFFFF"/>
              </w:rPr>
              <w:t xml:space="preserve">) </w:t>
            </w:r>
            <w:r>
              <w:rPr>
                <w:rFonts w:ascii="微软雅黑" w:eastAsia="微软雅黑" w:hAnsi="微软雅黑" w:cs="微软雅黑" w:hint="eastAsia"/>
                <w:color w:val="2F2F2F"/>
                <w:sz w:val="21"/>
                <w:szCs w:val="21"/>
                <w:shd w:val="clear" w:color="auto" w:fill="FFFFFF"/>
              </w:rPr>
              <w:t>重庆</w:t>
            </w:r>
            <w:r>
              <w:rPr>
                <w:rFonts w:ascii="微软雅黑" w:eastAsia="微软雅黑" w:hAnsi="微软雅黑" w:cs="微软雅黑" w:hint="eastAsia"/>
                <w:color w:val="2F2F2F"/>
                <w:sz w:val="21"/>
                <w:szCs w:val="21"/>
                <w:shd w:val="clear" w:color="auto" w:fill="FFFFFF"/>
              </w:rPr>
              <w:t>-</w:t>
            </w:r>
            <w:r>
              <w:rPr>
                <w:rFonts w:ascii="微软雅黑" w:eastAsia="微软雅黑" w:hAnsi="微软雅黑" w:cs="微软雅黑" w:hint="eastAsia"/>
                <w:color w:val="2F2F2F"/>
                <w:sz w:val="21"/>
                <w:szCs w:val="21"/>
                <w:shd w:val="clear" w:color="auto" w:fill="FFFFFF"/>
              </w:rPr>
              <w:t>东京成田</w:t>
            </w:r>
            <w:r>
              <w:rPr>
                <w:rFonts w:ascii="微软雅黑" w:eastAsia="微软雅黑" w:hAnsi="微软雅黑" w:cs="微软雅黑" w:hint="eastAsia"/>
                <w:color w:val="2F2F2F"/>
                <w:sz w:val="21"/>
                <w:szCs w:val="21"/>
                <w:shd w:val="clear" w:color="auto" w:fill="FFFFFF"/>
              </w:rPr>
              <w:t xml:space="preserve"> </w:t>
            </w:r>
            <w:r>
              <w:rPr>
                <w:rFonts w:ascii="微软雅黑" w:eastAsia="微软雅黑" w:hAnsi="微软雅黑" w:cs="微软雅黑" w:hint="eastAsia"/>
                <w:color w:val="2F2F2F"/>
                <w:sz w:val="21"/>
                <w:szCs w:val="21"/>
                <w:shd w:val="clear" w:color="auto" w:fill="FFFFFF"/>
              </w:rPr>
              <w:t>起飞</w:t>
            </w:r>
            <w:r>
              <w:rPr>
                <w:rFonts w:ascii="微软雅黑" w:eastAsia="微软雅黑" w:hAnsi="微软雅黑" w:cs="微软雅黑" w:hint="eastAsia"/>
                <w:color w:val="2F2F2F"/>
                <w:sz w:val="21"/>
                <w:szCs w:val="21"/>
                <w:shd w:val="clear" w:color="auto" w:fill="FFFFFF"/>
              </w:rPr>
              <w:t>15:15</w:t>
            </w:r>
            <w:r>
              <w:rPr>
                <w:rFonts w:ascii="微软雅黑" w:eastAsia="微软雅黑" w:hAnsi="微软雅黑" w:cs="微软雅黑" w:hint="eastAsia"/>
                <w:color w:val="2F2F2F"/>
                <w:sz w:val="21"/>
                <w:szCs w:val="21"/>
                <w:shd w:val="clear" w:color="auto" w:fill="FFFFFF"/>
              </w:rPr>
              <w:t>到达</w:t>
            </w:r>
            <w:r>
              <w:rPr>
                <w:rFonts w:ascii="微软雅黑" w:eastAsia="微软雅黑" w:hAnsi="微软雅黑" w:cs="微软雅黑" w:hint="eastAsia"/>
                <w:color w:val="2F2F2F"/>
                <w:sz w:val="21"/>
                <w:szCs w:val="21"/>
                <w:shd w:val="clear" w:color="auto" w:fill="FFFFFF"/>
              </w:rPr>
              <w:t>20:45</w:t>
            </w:r>
          </w:p>
        </w:tc>
      </w:tr>
      <w:tr w:rsidR="00C522E3">
        <w:trPr>
          <w:trHeight w:val="983"/>
        </w:trPr>
        <w:tc>
          <w:tcPr>
            <w:tcW w:w="10788" w:type="dxa"/>
            <w:gridSpan w:val="2"/>
            <w:vAlign w:val="center"/>
          </w:tcPr>
          <w:p w:rsidR="00C522E3" w:rsidRDefault="006C0AD5">
            <w:pPr>
              <w:spacing w:line="440" w:lineRule="exact"/>
              <w:jc w:val="left"/>
              <w:rPr>
                <w:rFonts w:ascii="微软雅黑" w:eastAsia="微软雅黑" w:hAnsi="微软雅黑" w:cs="微软雅黑"/>
                <w:color w:val="2F2F2F"/>
                <w:sz w:val="21"/>
                <w:szCs w:val="21"/>
                <w:shd w:val="clear" w:color="auto" w:fill="FFFFFF"/>
              </w:rPr>
            </w:pPr>
            <w:r>
              <w:rPr>
                <w:rFonts w:ascii="微软雅黑" w:eastAsia="微软雅黑" w:hAnsi="微软雅黑" w:cs="微软雅黑" w:hint="eastAsia"/>
                <w:color w:val="2F2F2F"/>
                <w:sz w:val="21"/>
                <w:szCs w:val="21"/>
                <w:shd w:val="clear" w:color="auto" w:fill="FFFFFF"/>
              </w:rPr>
              <w:t>【集合】于指定时间地点集中，于机场乘搭航班飞往东京；</w:t>
            </w:r>
          </w:p>
          <w:p w:rsidR="00C522E3" w:rsidRDefault="006C0AD5">
            <w:pPr>
              <w:spacing w:line="440" w:lineRule="exact"/>
              <w:jc w:val="left"/>
              <w:rPr>
                <w:rFonts w:ascii="微软雅黑" w:eastAsia="微软雅黑" w:hAnsi="微软雅黑" w:cs="微软雅黑"/>
                <w:b/>
                <w:bCs/>
                <w:sz w:val="20"/>
              </w:rPr>
            </w:pPr>
            <w:r>
              <w:rPr>
                <w:rFonts w:ascii="微软雅黑" w:eastAsia="微软雅黑" w:hAnsi="微软雅黑" w:cs="微软雅黑" w:hint="eastAsia"/>
                <w:color w:val="2F2F2F"/>
                <w:sz w:val="21"/>
                <w:szCs w:val="21"/>
                <w:shd w:val="clear" w:color="auto" w:fill="FFFFFF"/>
              </w:rPr>
              <w:t>【抵达】抵达后由导游接机乘坐大巴前往酒店，入住休息，调整时差；</w:t>
            </w:r>
          </w:p>
        </w:tc>
      </w:tr>
      <w:tr w:rsidR="00C522E3">
        <w:trPr>
          <w:trHeight w:val="2718"/>
        </w:trPr>
        <w:tc>
          <w:tcPr>
            <w:tcW w:w="1601" w:type="dxa"/>
            <w:shd w:val="clear" w:color="auto" w:fill="212934" w:themeFill="text2" w:themeFillShade="7F"/>
            <w:vAlign w:val="center"/>
          </w:tcPr>
          <w:p w:rsidR="00C522E3" w:rsidRDefault="006C0AD5">
            <w:pPr>
              <w:jc w:val="center"/>
              <w:rPr>
                <w:rFonts w:ascii="微软雅黑" w:eastAsia="微软雅黑" w:hAnsi="微软雅黑" w:cs="微软雅黑"/>
                <w:b/>
                <w:bCs/>
                <w:sz w:val="20"/>
              </w:rPr>
            </w:pPr>
            <w:r>
              <w:rPr>
                <w:rFonts w:ascii="微软雅黑" w:eastAsia="微软雅黑" w:hAnsi="微软雅黑" w:cs="微软雅黑" w:hint="eastAsia"/>
                <w:b/>
                <w:bCs/>
                <w:sz w:val="20"/>
              </w:rPr>
              <w:t>DAY 02</w:t>
            </w:r>
          </w:p>
          <w:p w:rsidR="00C522E3" w:rsidRDefault="006C0AD5">
            <w:pPr>
              <w:jc w:val="center"/>
              <w:rPr>
                <w:rFonts w:ascii="微软雅黑" w:eastAsia="微软雅黑" w:hAnsi="微软雅黑" w:cs="微软雅黑"/>
                <w:sz w:val="18"/>
                <w:szCs w:val="18"/>
              </w:rPr>
            </w:pPr>
            <w:r>
              <w:rPr>
                <w:rFonts w:ascii="微软雅黑" w:eastAsia="微软雅黑" w:hAnsi="微软雅黑" w:cs="微软雅黑" w:hint="eastAsia"/>
                <w:b/>
                <w:bCs/>
                <w:sz w:val="20"/>
              </w:rPr>
              <w:t>东京</w:t>
            </w:r>
          </w:p>
        </w:tc>
        <w:tc>
          <w:tcPr>
            <w:tcW w:w="9187" w:type="dxa"/>
          </w:tcPr>
          <w:p w:rsidR="00C522E3" w:rsidRDefault="006C0AD5">
            <w:r>
              <w:rPr>
                <w:noProof/>
              </w:rPr>
              <w:drawing>
                <wp:anchor distT="0" distB="0" distL="114300" distR="114300" simplePos="0" relativeHeight="251661312" behindDoc="0" locked="0" layoutInCell="1" allowOverlap="1">
                  <wp:simplePos x="0" y="0"/>
                  <wp:positionH relativeFrom="column">
                    <wp:posOffset>3042285</wp:posOffset>
                  </wp:positionH>
                  <wp:positionV relativeFrom="paragraph">
                    <wp:posOffset>68580</wp:posOffset>
                  </wp:positionV>
                  <wp:extent cx="2339975" cy="1440180"/>
                  <wp:effectExtent l="0" t="0" r="3175" b="7620"/>
                  <wp:wrapSquare wrapText="bothSides"/>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referRelativeResize="0"/>
                        </pic:nvPicPr>
                        <pic:blipFill>
                          <a:blip r:embed="rId5" cstate="print"/>
                          <a:stretch>
                            <a:fillRect/>
                          </a:stretch>
                        </pic:blipFill>
                        <pic:spPr>
                          <a:xfrm>
                            <a:off x="0" y="0"/>
                            <a:ext cx="2339975" cy="1440180"/>
                          </a:xfrm>
                          <a:prstGeom prst="rect">
                            <a:avLst/>
                          </a:prstGeom>
                          <a:noFill/>
                          <a:ln w="9525">
                            <a:noFill/>
                          </a:ln>
                        </pic:spPr>
                      </pic:pic>
                    </a:graphicData>
                  </a:graphic>
                </wp:anchor>
              </w:drawing>
            </w:r>
            <w:r>
              <w:rPr>
                <w:rFonts w:ascii="宋体" w:hAnsi="宋体" w:cs="宋体"/>
                <w:noProof/>
                <w:sz w:val="18"/>
                <w:szCs w:val="18"/>
              </w:rPr>
              <w:drawing>
                <wp:anchor distT="0" distB="0" distL="114300" distR="114300" simplePos="0" relativeHeight="251659264" behindDoc="0" locked="0" layoutInCell="1" allowOverlap="1">
                  <wp:simplePos x="0" y="0"/>
                  <wp:positionH relativeFrom="column">
                    <wp:posOffset>171450</wp:posOffset>
                  </wp:positionH>
                  <wp:positionV relativeFrom="paragraph">
                    <wp:posOffset>85090</wp:posOffset>
                  </wp:positionV>
                  <wp:extent cx="2339975" cy="1440180"/>
                  <wp:effectExtent l="0" t="0" r="3175" b="7620"/>
                  <wp:wrapSquare wrapText="bothSides"/>
                  <wp:docPr id="5" name="图片 3"/>
                  <wp:cNvGraphicFramePr/>
                  <a:graphic xmlns:a="http://schemas.openxmlformats.org/drawingml/2006/main">
                    <a:graphicData uri="http://schemas.openxmlformats.org/drawingml/2006/picture">
                      <pic:pic xmlns:pic="http://schemas.openxmlformats.org/drawingml/2006/picture">
                        <pic:nvPicPr>
                          <pic:cNvPr id="5" name="图片 3"/>
                          <pic:cNvPicPr preferRelativeResize="0"/>
                        </pic:nvPicPr>
                        <pic:blipFill>
                          <a:blip r:embed="rId6" cstate="print"/>
                          <a:stretch>
                            <a:fillRect/>
                          </a:stretch>
                        </pic:blipFill>
                        <pic:spPr>
                          <a:xfrm>
                            <a:off x="0" y="0"/>
                            <a:ext cx="2339975" cy="1440180"/>
                          </a:xfrm>
                          <a:prstGeom prst="rect">
                            <a:avLst/>
                          </a:prstGeom>
                          <a:noFill/>
                          <a:ln w="9525">
                            <a:noFill/>
                          </a:ln>
                        </pic:spPr>
                      </pic:pic>
                    </a:graphicData>
                  </a:graphic>
                </wp:anchor>
              </w:drawing>
            </w:r>
            <w:r>
              <w:rPr>
                <w:rFonts w:hint="eastAsia"/>
              </w:rPr>
              <w:t xml:space="preserve">     </w:t>
            </w:r>
            <w:r>
              <w:rPr>
                <w:rFonts w:eastAsia="Times New Roman"/>
                <w:snapToGrid w:val="0"/>
                <w:color w:val="000000"/>
                <w:w w:val="0"/>
                <w:sz w:val="0"/>
                <w:szCs w:val="0"/>
                <w:u w:color="000000"/>
                <w:shd w:val="clear" w:color="000000" w:fill="000000"/>
              </w:rPr>
              <w:t xml:space="preserve"> </w:t>
            </w:r>
          </w:p>
        </w:tc>
      </w:tr>
      <w:tr w:rsidR="00C522E3">
        <w:trPr>
          <w:trHeight w:val="416"/>
        </w:trPr>
        <w:tc>
          <w:tcPr>
            <w:tcW w:w="10788" w:type="dxa"/>
            <w:gridSpan w:val="2"/>
            <w:vAlign w:val="center"/>
          </w:tcPr>
          <w:p w:rsidR="00C522E3" w:rsidRDefault="006C0AD5">
            <w:pPr>
              <w:spacing w:line="440" w:lineRule="exact"/>
              <w:jc w:val="left"/>
              <w:rPr>
                <w:rFonts w:ascii="微软雅黑" w:eastAsia="微软雅黑" w:hAnsi="微软雅黑" w:cs="微软雅黑"/>
                <w:color w:val="2F2F2F"/>
                <w:sz w:val="21"/>
                <w:szCs w:val="21"/>
                <w:shd w:val="clear" w:color="auto" w:fill="FFFFFF"/>
              </w:rPr>
            </w:pPr>
            <w:r>
              <w:rPr>
                <w:rFonts w:ascii="微软雅黑" w:eastAsia="微软雅黑" w:hAnsi="微软雅黑" w:cs="微软雅黑" w:hint="eastAsia"/>
                <w:color w:val="2F2F2F"/>
                <w:sz w:val="21"/>
                <w:szCs w:val="21"/>
                <w:shd w:val="clear" w:color="auto" w:fill="FFFFFF"/>
              </w:rPr>
              <w:t>东京大学：是一所本部位于日本东京都文京区的世界级著名研究型国立综合大学。作为日本最高学术殿堂和帝国大学之首，其在全球享有极高的声誉。东大诞生于</w:t>
            </w:r>
            <w:r>
              <w:rPr>
                <w:rFonts w:ascii="微软雅黑" w:eastAsia="微软雅黑" w:hAnsi="微软雅黑" w:cs="微软雅黑" w:hint="eastAsia"/>
                <w:color w:val="2F2F2F"/>
                <w:sz w:val="21"/>
                <w:szCs w:val="21"/>
                <w:shd w:val="clear" w:color="auto" w:fill="FFFFFF"/>
              </w:rPr>
              <w:t>1877</w:t>
            </w:r>
            <w:r>
              <w:rPr>
                <w:rFonts w:ascii="微软雅黑" w:eastAsia="微软雅黑" w:hAnsi="微软雅黑" w:cs="微软雅黑" w:hint="eastAsia"/>
                <w:color w:val="2F2F2F"/>
                <w:sz w:val="21"/>
                <w:szCs w:val="21"/>
                <w:shd w:val="clear" w:color="auto" w:fill="FFFFFF"/>
              </w:rPr>
              <w:t>年，初设法学、理学、文学、医学四个学部，是日本第一所国立大学，也是亚洲最早的西制大学之一。学校于</w:t>
            </w:r>
            <w:r>
              <w:rPr>
                <w:rFonts w:ascii="微软雅黑" w:eastAsia="微软雅黑" w:hAnsi="微软雅黑" w:cs="微软雅黑" w:hint="eastAsia"/>
                <w:color w:val="2F2F2F"/>
                <w:sz w:val="21"/>
                <w:szCs w:val="21"/>
                <w:shd w:val="clear" w:color="auto" w:fill="FFFFFF"/>
              </w:rPr>
              <w:t>1886</w:t>
            </w:r>
            <w:r>
              <w:rPr>
                <w:rFonts w:ascii="微软雅黑" w:eastAsia="微软雅黑" w:hAnsi="微软雅黑" w:cs="微软雅黑" w:hint="eastAsia"/>
                <w:color w:val="2F2F2F"/>
                <w:sz w:val="21"/>
                <w:szCs w:val="21"/>
                <w:shd w:val="clear" w:color="auto" w:fill="FFFFFF"/>
              </w:rPr>
              <w:t>年被更名为“帝国大学”，这也是日本建立的第一所帝国大学。</w:t>
            </w:r>
            <w:r>
              <w:rPr>
                <w:rFonts w:ascii="微软雅黑" w:eastAsia="微软雅黑" w:hAnsi="微软雅黑" w:cs="微软雅黑" w:hint="eastAsia"/>
                <w:color w:val="2F2F2F"/>
                <w:sz w:val="21"/>
                <w:szCs w:val="21"/>
                <w:shd w:val="clear" w:color="auto" w:fill="FFFFFF"/>
              </w:rPr>
              <w:t>1897</w:t>
            </w:r>
            <w:r>
              <w:rPr>
                <w:rFonts w:ascii="微软雅黑" w:eastAsia="微软雅黑" w:hAnsi="微软雅黑" w:cs="微软雅黑" w:hint="eastAsia"/>
                <w:color w:val="2F2F2F"/>
                <w:sz w:val="21"/>
                <w:szCs w:val="21"/>
                <w:shd w:val="clear" w:color="auto" w:fill="FFFFFF"/>
              </w:rPr>
              <w:t>年，易名“东京帝国大学”，以区分同年在京都创立的京都帝国大学。二战后的</w:t>
            </w:r>
            <w:r>
              <w:rPr>
                <w:rFonts w:ascii="微软雅黑" w:eastAsia="微软雅黑" w:hAnsi="微软雅黑" w:cs="微软雅黑" w:hint="eastAsia"/>
                <w:color w:val="2F2F2F"/>
                <w:sz w:val="21"/>
                <w:szCs w:val="21"/>
                <w:shd w:val="clear" w:color="auto" w:fill="FFFFFF"/>
              </w:rPr>
              <w:t>1947</w:t>
            </w:r>
            <w:r>
              <w:rPr>
                <w:rFonts w:ascii="微软雅黑" w:eastAsia="微软雅黑" w:hAnsi="微软雅黑" w:cs="微软雅黑" w:hint="eastAsia"/>
                <w:color w:val="2F2F2F"/>
                <w:sz w:val="21"/>
                <w:szCs w:val="21"/>
                <w:shd w:val="clear" w:color="auto" w:fill="FFFFFF"/>
              </w:rPr>
              <w:t>年</w:t>
            </w:r>
            <w:r>
              <w:rPr>
                <w:rFonts w:ascii="微软雅黑" w:eastAsia="微软雅黑" w:hAnsi="微软雅黑" w:cs="微软雅黑" w:hint="eastAsia"/>
                <w:color w:val="2F2F2F"/>
                <w:sz w:val="21"/>
                <w:szCs w:val="21"/>
                <w:shd w:val="clear" w:color="auto" w:fill="FFFFFF"/>
              </w:rPr>
              <w:t>9</w:t>
            </w:r>
            <w:r>
              <w:rPr>
                <w:rFonts w:ascii="微软雅黑" w:eastAsia="微软雅黑" w:hAnsi="微软雅黑" w:cs="微软雅黑" w:hint="eastAsia"/>
                <w:color w:val="2F2F2F"/>
                <w:sz w:val="21"/>
                <w:szCs w:val="21"/>
                <w:shd w:val="clear" w:color="auto" w:fill="FFFFFF"/>
              </w:rPr>
              <w:t>月，其正式定名为“东京大学”。</w:t>
            </w:r>
          </w:p>
          <w:p w:rsidR="00C522E3" w:rsidRDefault="006C0AD5">
            <w:pPr>
              <w:spacing w:line="360" w:lineRule="exact"/>
              <w:jc w:val="left"/>
              <w:rPr>
                <w:rFonts w:ascii="微软雅黑" w:eastAsia="微软雅黑" w:hAnsi="微软雅黑" w:cs="微软雅黑"/>
                <w:color w:val="FF0000"/>
                <w:sz w:val="21"/>
                <w:szCs w:val="21"/>
                <w:shd w:val="clear" w:color="auto" w:fill="FFFFFF"/>
              </w:rPr>
            </w:pPr>
            <w:r>
              <w:rPr>
                <w:rFonts w:ascii="微软雅黑" w:eastAsia="微软雅黑" w:hAnsi="微软雅黑" w:cs="微软雅黑" w:hint="eastAsia"/>
                <w:color w:val="FF0000"/>
                <w:sz w:val="21"/>
                <w:szCs w:val="21"/>
                <w:shd w:val="clear" w:color="auto" w:fill="FFFFFF"/>
              </w:rPr>
              <w:t>上午：东京大学见学，日本文化课程（</w:t>
            </w:r>
            <w:r>
              <w:rPr>
                <w:rFonts w:ascii="微软雅黑" w:eastAsia="微软雅黑" w:hAnsi="微软雅黑" w:cs="微软雅黑" w:hint="eastAsia"/>
                <w:color w:val="FF0000"/>
                <w:sz w:val="21"/>
                <w:szCs w:val="21"/>
                <w:shd w:val="clear" w:color="auto" w:fill="FFFFFF"/>
              </w:rPr>
              <w:t>3</w:t>
            </w:r>
            <w:r>
              <w:rPr>
                <w:rFonts w:ascii="微软雅黑" w:eastAsia="微软雅黑" w:hAnsi="微软雅黑" w:cs="微软雅黑" w:hint="eastAsia"/>
                <w:color w:val="FF0000"/>
                <w:sz w:val="21"/>
                <w:szCs w:val="21"/>
                <w:shd w:val="clear" w:color="auto" w:fill="FFFFFF"/>
              </w:rPr>
              <w:t>课时）</w:t>
            </w:r>
          </w:p>
          <w:p w:rsidR="00C522E3" w:rsidRDefault="006C0AD5">
            <w:pPr>
              <w:spacing w:line="440" w:lineRule="exact"/>
              <w:jc w:val="left"/>
              <w:rPr>
                <w:rFonts w:ascii="微软雅黑" w:eastAsia="微软雅黑" w:hAnsi="微软雅黑" w:cs="微软雅黑"/>
                <w:color w:val="2F2F2F"/>
                <w:sz w:val="21"/>
                <w:szCs w:val="21"/>
                <w:shd w:val="clear" w:color="auto" w:fill="FFFFFF"/>
              </w:rPr>
            </w:pPr>
            <w:r>
              <w:rPr>
                <w:rFonts w:ascii="微软雅黑" w:eastAsia="微软雅黑" w:hAnsi="微软雅黑" w:cs="微软雅黑" w:hint="eastAsia"/>
                <w:color w:val="FF0000"/>
                <w:sz w:val="21"/>
                <w:szCs w:val="21"/>
                <w:shd w:val="clear" w:color="auto" w:fill="FFFFFF"/>
              </w:rPr>
              <w:t>下午：东京大学见学，日本科技创新及</w:t>
            </w:r>
            <w:proofErr w:type="gramStart"/>
            <w:r>
              <w:rPr>
                <w:rFonts w:ascii="微软雅黑" w:eastAsia="微软雅黑" w:hAnsi="微软雅黑" w:cs="微软雅黑" w:hint="eastAsia"/>
                <w:color w:val="FF0000"/>
                <w:sz w:val="21"/>
                <w:szCs w:val="21"/>
                <w:shd w:val="clear" w:color="auto" w:fill="FFFFFF"/>
              </w:rPr>
              <w:t>通</w:t>
            </w:r>
            <w:r>
              <w:rPr>
                <w:rFonts w:ascii="微软雅黑" w:eastAsia="微软雅黑" w:hAnsi="微软雅黑" w:cs="微软雅黑" w:hint="eastAsia"/>
                <w:color w:val="FF0000"/>
                <w:sz w:val="21"/>
                <w:szCs w:val="21"/>
                <w:shd w:val="clear" w:color="auto" w:fill="FFFFFF"/>
              </w:rPr>
              <w:t>识类课程</w:t>
            </w:r>
            <w:proofErr w:type="gramEnd"/>
            <w:r>
              <w:rPr>
                <w:rFonts w:ascii="微软雅黑" w:eastAsia="微软雅黑" w:hAnsi="微软雅黑" w:cs="微软雅黑" w:hint="eastAsia"/>
                <w:color w:val="FF0000"/>
                <w:sz w:val="21"/>
                <w:szCs w:val="21"/>
                <w:shd w:val="clear" w:color="auto" w:fill="FFFFFF"/>
              </w:rPr>
              <w:t>（</w:t>
            </w:r>
            <w:r>
              <w:rPr>
                <w:rFonts w:ascii="微软雅黑" w:eastAsia="微软雅黑" w:hAnsi="微软雅黑" w:cs="微软雅黑" w:hint="eastAsia"/>
                <w:color w:val="FF0000"/>
                <w:sz w:val="21"/>
                <w:szCs w:val="21"/>
                <w:shd w:val="clear" w:color="auto" w:fill="FFFFFF"/>
              </w:rPr>
              <w:t>4</w:t>
            </w:r>
            <w:r>
              <w:rPr>
                <w:rFonts w:ascii="微软雅黑" w:eastAsia="微软雅黑" w:hAnsi="微软雅黑" w:cs="微软雅黑" w:hint="eastAsia"/>
                <w:color w:val="FF0000"/>
                <w:sz w:val="21"/>
                <w:szCs w:val="21"/>
                <w:shd w:val="clear" w:color="auto" w:fill="FFFFFF"/>
              </w:rPr>
              <w:t>课时）</w:t>
            </w:r>
          </w:p>
        </w:tc>
      </w:tr>
      <w:tr w:rsidR="00C522E3">
        <w:trPr>
          <w:trHeight w:val="2128"/>
        </w:trPr>
        <w:tc>
          <w:tcPr>
            <w:tcW w:w="1601" w:type="dxa"/>
            <w:shd w:val="clear" w:color="auto" w:fill="212934" w:themeFill="text2" w:themeFillShade="7F"/>
            <w:vAlign w:val="center"/>
          </w:tcPr>
          <w:p w:rsidR="00C522E3" w:rsidRDefault="006C0AD5">
            <w:pPr>
              <w:jc w:val="center"/>
              <w:rPr>
                <w:rFonts w:ascii="微软雅黑" w:eastAsia="微软雅黑" w:hAnsi="微软雅黑" w:cs="微软雅黑"/>
                <w:b/>
                <w:bCs/>
                <w:sz w:val="20"/>
              </w:rPr>
            </w:pPr>
            <w:r>
              <w:rPr>
                <w:rFonts w:ascii="微软雅黑" w:eastAsia="微软雅黑" w:hAnsi="微软雅黑" w:cs="微软雅黑" w:hint="eastAsia"/>
                <w:b/>
                <w:bCs/>
                <w:sz w:val="20"/>
              </w:rPr>
              <w:t>DAY 03</w:t>
            </w:r>
          </w:p>
          <w:p w:rsidR="00C522E3" w:rsidRDefault="006C0AD5">
            <w:pPr>
              <w:jc w:val="center"/>
              <w:rPr>
                <w:rFonts w:ascii="微软雅黑" w:eastAsia="微软雅黑" w:hAnsi="微软雅黑" w:cs="微软雅黑"/>
                <w:b/>
                <w:bCs/>
                <w:sz w:val="20"/>
              </w:rPr>
            </w:pPr>
            <w:r>
              <w:rPr>
                <w:rFonts w:ascii="微软雅黑" w:eastAsia="微软雅黑" w:hAnsi="微软雅黑" w:cs="微软雅黑" w:hint="eastAsia"/>
                <w:b/>
                <w:bCs/>
                <w:sz w:val="20"/>
              </w:rPr>
              <w:t>东京</w:t>
            </w:r>
          </w:p>
          <w:p w:rsidR="00C522E3" w:rsidRDefault="00C522E3">
            <w:pPr>
              <w:jc w:val="center"/>
              <w:rPr>
                <w:rFonts w:ascii="微软雅黑" w:eastAsia="微软雅黑" w:hAnsi="微软雅黑" w:cs="微软雅黑"/>
                <w:b/>
                <w:bCs/>
                <w:sz w:val="20"/>
              </w:rPr>
            </w:pPr>
          </w:p>
        </w:tc>
        <w:tc>
          <w:tcPr>
            <w:tcW w:w="9187" w:type="dxa"/>
          </w:tcPr>
          <w:p w:rsidR="00C522E3" w:rsidRDefault="006C0AD5">
            <w:pPr>
              <w:rPr>
                <w:rFonts w:ascii="微软雅黑" w:eastAsia="微软雅黑" w:hAnsi="微软雅黑" w:cs="微软雅黑"/>
                <w:sz w:val="18"/>
                <w:szCs w:val="18"/>
              </w:rPr>
            </w:pPr>
            <w:r>
              <w:rPr>
                <w:noProof/>
              </w:rPr>
              <w:drawing>
                <wp:anchor distT="0" distB="0" distL="114300" distR="114300" simplePos="0" relativeHeight="251672576" behindDoc="1" locked="0" layoutInCell="1" allowOverlap="1">
                  <wp:simplePos x="0" y="0"/>
                  <wp:positionH relativeFrom="column">
                    <wp:posOffset>3052445</wp:posOffset>
                  </wp:positionH>
                  <wp:positionV relativeFrom="paragraph">
                    <wp:posOffset>118745</wp:posOffset>
                  </wp:positionV>
                  <wp:extent cx="2386965" cy="1405255"/>
                  <wp:effectExtent l="0" t="0" r="13335" b="4445"/>
                  <wp:wrapTight wrapText="bothSides">
                    <wp:wrapPolygon edited="0">
                      <wp:start x="0" y="0"/>
                      <wp:lineTo x="0" y="21376"/>
                      <wp:lineTo x="21376" y="21376"/>
                      <wp:lineTo x="21376" y="0"/>
                      <wp:lineTo x="0" y="0"/>
                    </wp:wrapPolygon>
                  </wp:wrapTight>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7"/>
                          <a:stretch>
                            <a:fillRect/>
                          </a:stretch>
                        </pic:blipFill>
                        <pic:spPr>
                          <a:xfrm>
                            <a:off x="0" y="0"/>
                            <a:ext cx="2386965" cy="1405255"/>
                          </a:xfrm>
                          <a:prstGeom prst="rect">
                            <a:avLst/>
                          </a:prstGeom>
                          <a:noFill/>
                          <a:ln w="9525">
                            <a:noFill/>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314325</wp:posOffset>
                  </wp:positionH>
                  <wp:positionV relativeFrom="paragraph">
                    <wp:posOffset>78105</wp:posOffset>
                  </wp:positionV>
                  <wp:extent cx="2339975" cy="1440180"/>
                  <wp:effectExtent l="0" t="0" r="3175" b="7620"/>
                  <wp:wrapSquare wrapText="bothSides"/>
                  <wp:docPr id="6" name="图片 1"/>
                  <wp:cNvGraphicFramePr/>
                  <a:graphic xmlns:a="http://schemas.openxmlformats.org/drawingml/2006/main">
                    <a:graphicData uri="http://schemas.openxmlformats.org/drawingml/2006/picture">
                      <pic:pic xmlns:pic="http://schemas.openxmlformats.org/drawingml/2006/picture">
                        <pic:nvPicPr>
                          <pic:cNvPr id="6" name="图片 1"/>
                          <pic:cNvPicPr preferRelativeResize="0"/>
                        </pic:nvPicPr>
                        <pic:blipFill>
                          <a:blip r:embed="rId8" cstate="print"/>
                          <a:stretch>
                            <a:fillRect/>
                          </a:stretch>
                        </pic:blipFill>
                        <pic:spPr>
                          <a:xfrm>
                            <a:off x="0" y="0"/>
                            <a:ext cx="2339975" cy="1440180"/>
                          </a:xfrm>
                          <a:prstGeom prst="rect">
                            <a:avLst/>
                          </a:prstGeom>
                          <a:noFill/>
                          <a:ln w="9525">
                            <a:noFill/>
                          </a:ln>
                        </pic:spPr>
                      </pic:pic>
                    </a:graphicData>
                  </a:graphic>
                </wp:anchor>
              </w:drawing>
            </w:r>
            <w:r>
              <w:rPr>
                <w:rFonts w:ascii="宋体" w:hAnsi="宋体" w:cs="宋体" w:hint="eastAsia"/>
                <w:sz w:val="24"/>
                <w:szCs w:val="24"/>
              </w:rPr>
              <w:t xml:space="preserve"> </w:t>
            </w:r>
            <w:r>
              <w:rPr>
                <w:rFonts w:ascii="微软雅黑" w:eastAsia="微软雅黑" w:hAnsi="微软雅黑" w:cs="微软雅黑" w:hint="eastAsia"/>
                <w:sz w:val="18"/>
                <w:szCs w:val="18"/>
              </w:rPr>
              <w:t xml:space="preserve">   </w:t>
            </w:r>
          </w:p>
        </w:tc>
      </w:tr>
      <w:tr w:rsidR="00C522E3">
        <w:trPr>
          <w:trHeight w:val="277"/>
        </w:trPr>
        <w:tc>
          <w:tcPr>
            <w:tcW w:w="10788" w:type="dxa"/>
            <w:gridSpan w:val="2"/>
            <w:vAlign w:val="center"/>
          </w:tcPr>
          <w:p w:rsidR="00C522E3" w:rsidRDefault="006C0AD5">
            <w:pPr>
              <w:spacing w:line="440" w:lineRule="exact"/>
              <w:jc w:val="left"/>
              <w:rPr>
                <w:rFonts w:ascii="微软雅黑" w:eastAsia="微软雅黑" w:hAnsi="微软雅黑" w:cs="微软雅黑"/>
                <w:color w:val="2F2F2F"/>
                <w:sz w:val="21"/>
                <w:szCs w:val="21"/>
                <w:shd w:val="clear" w:color="auto" w:fill="FFFFFF"/>
              </w:rPr>
            </w:pPr>
            <w:r>
              <w:rPr>
                <w:rFonts w:ascii="微软雅黑" w:eastAsia="微软雅黑" w:hAnsi="微软雅黑" w:cs="微软雅黑" w:hint="eastAsia"/>
                <w:color w:val="2F2F2F"/>
                <w:sz w:val="21"/>
                <w:szCs w:val="21"/>
                <w:shd w:val="clear" w:color="auto" w:fill="FFFFFF"/>
              </w:rPr>
              <w:t>日立集团：日立（</w:t>
            </w:r>
            <w:r>
              <w:rPr>
                <w:rFonts w:ascii="微软雅黑" w:eastAsia="微软雅黑" w:hAnsi="微软雅黑" w:cs="微软雅黑" w:hint="eastAsia"/>
                <w:color w:val="2F2F2F"/>
                <w:sz w:val="21"/>
                <w:szCs w:val="21"/>
                <w:shd w:val="clear" w:color="auto" w:fill="FFFFFF"/>
              </w:rPr>
              <w:t>HITACHI</w:t>
            </w:r>
            <w:r>
              <w:rPr>
                <w:rFonts w:ascii="微软雅黑" w:eastAsia="微软雅黑" w:hAnsi="微软雅黑" w:cs="微软雅黑" w:hint="eastAsia"/>
                <w:color w:val="2F2F2F"/>
                <w:sz w:val="21"/>
                <w:szCs w:val="21"/>
                <w:shd w:val="clear" w:color="auto" w:fill="FFFFFF"/>
              </w:rPr>
              <w:t>），是来自日本的全球</w:t>
            </w:r>
            <w:r>
              <w:rPr>
                <w:rFonts w:ascii="微软雅黑" w:eastAsia="微软雅黑" w:hAnsi="微软雅黑" w:cs="微软雅黑" w:hint="eastAsia"/>
                <w:color w:val="2F2F2F"/>
                <w:sz w:val="21"/>
                <w:szCs w:val="21"/>
                <w:shd w:val="clear" w:color="auto" w:fill="FFFFFF"/>
              </w:rPr>
              <w:t>500</w:t>
            </w:r>
            <w:proofErr w:type="gramStart"/>
            <w:r>
              <w:rPr>
                <w:rFonts w:ascii="微软雅黑" w:eastAsia="微软雅黑" w:hAnsi="微软雅黑" w:cs="微软雅黑" w:hint="eastAsia"/>
                <w:color w:val="2F2F2F"/>
                <w:sz w:val="21"/>
                <w:szCs w:val="21"/>
                <w:shd w:val="clear" w:color="auto" w:fill="FFFFFF"/>
              </w:rPr>
              <w:t>强综合</w:t>
            </w:r>
            <w:proofErr w:type="gramEnd"/>
            <w:r>
              <w:rPr>
                <w:rFonts w:ascii="微软雅黑" w:eastAsia="微软雅黑" w:hAnsi="微软雅黑" w:cs="微软雅黑" w:hint="eastAsia"/>
                <w:color w:val="2F2F2F"/>
                <w:sz w:val="21"/>
                <w:szCs w:val="21"/>
                <w:shd w:val="clear" w:color="auto" w:fill="FFFFFF"/>
              </w:rPr>
              <w:t>跨国集团，</w:t>
            </w:r>
            <w:r>
              <w:rPr>
                <w:rFonts w:ascii="微软雅黑" w:eastAsia="微软雅黑" w:hAnsi="微软雅黑" w:cs="微软雅黑" w:hint="eastAsia"/>
                <w:color w:val="2F2F2F"/>
                <w:sz w:val="21"/>
                <w:szCs w:val="21"/>
                <w:shd w:val="clear" w:color="auto" w:fill="FFFFFF"/>
              </w:rPr>
              <w:t>1979</w:t>
            </w:r>
            <w:r>
              <w:rPr>
                <w:rFonts w:ascii="微软雅黑" w:eastAsia="微软雅黑" w:hAnsi="微软雅黑" w:cs="微软雅黑" w:hint="eastAsia"/>
                <w:color w:val="2F2F2F"/>
                <w:sz w:val="21"/>
                <w:szCs w:val="21"/>
                <w:shd w:val="clear" w:color="auto" w:fill="FFFFFF"/>
              </w:rPr>
              <w:t>年便在北京成立了第一家日资企业的事务所。日立在中国已经发展成为拥有约</w:t>
            </w:r>
            <w:r>
              <w:rPr>
                <w:rFonts w:ascii="微软雅黑" w:eastAsia="微软雅黑" w:hAnsi="微软雅黑" w:cs="微软雅黑" w:hint="eastAsia"/>
                <w:color w:val="2F2F2F"/>
                <w:sz w:val="21"/>
                <w:szCs w:val="21"/>
                <w:shd w:val="clear" w:color="auto" w:fill="FFFFFF"/>
              </w:rPr>
              <w:t>150</w:t>
            </w:r>
            <w:r>
              <w:rPr>
                <w:rFonts w:ascii="微软雅黑" w:eastAsia="微软雅黑" w:hAnsi="微软雅黑" w:cs="微软雅黑" w:hint="eastAsia"/>
                <w:color w:val="2F2F2F"/>
                <w:sz w:val="21"/>
                <w:szCs w:val="21"/>
                <w:shd w:val="clear" w:color="auto" w:fill="FFFFFF"/>
              </w:rPr>
              <w:t>家公司的企业集团。事业领域涉及能源系统、保障人们安全舒适出行的铁路等交通系统，运用大数据进行创新的信息系统，以及通过健康管理、诊断、医疗技术等提供健康生活的医疗保健等等。</w:t>
            </w:r>
          </w:p>
          <w:p w:rsidR="00C522E3" w:rsidRDefault="006C0AD5">
            <w:pPr>
              <w:spacing w:line="360" w:lineRule="exact"/>
              <w:jc w:val="left"/>
              <w:rPr>
                <w:rFonts w:ascii="微软雅黑" w:eastAsia="微软雅黑" w:hAnsi="微软雅黑" w:cs="微软雅黑"/>
                <w:color w:val="FF0000"/>
                <w:sz w:val="21"/>
                <w:szCs w:val="21"/>
                <w:shd w:val="clear" w:color="auto" w:fill="FFFFFF"/>
              </w:rPr>
            </w:pPr>
            <w:r>
              <w:rPr>
                <w:rFonts w:ascii="微软雅黑" w:eastAsia="微软雅黑" w:hAnsi="微软雅黑" w:cs="微软雅黑" w:hint="eastAsia"/>
                <w:color w:val="FF0000"/>
                <w:sz w:val="21"/>
                <w:szCs w:val="21"/>
                <w:shd w:val="clear" w:color="auto" w:fill="FFFFFF"/>
              </w:rPr>
              <w:t>上午：企业参访：日立集团见学（</w:t>
            </w:r>
            <w:r>
              <w:rPr>
                <w:rFonts w:ascii="微软雅黑" w:eastAsia="微软雅黑" w:hAnsi="微软雅黑" w:cs="微软雅黑" w:hint="eastAsia"/>
                <w:color w:val="FF0000"/>
                <w:sz w:val="21"/>
                <w:szCs w:val="21"/>
                <w:shd w:val="clear" w:color="auto" w:fill="FFFFFF"/>
              </w:rPr>
              <w:t>3</w:t>
            </w:r>
            <w:r>
              <w:rPr>
                <w:rFonts w:ascii="微软雅黑" w:eastAsia="微软雅黑" w:hAnsi="微软雅黑" w:cs="微软雅黑" w:hint="eastAsia"/>
                <w:color w:val="FF0000"/>
                <w:sz w:val="21"/>
                <w:szCs w:val="21"/>
                <w:shd w:val="clear" w:color="auto" w:fill="FFFFFF"/>
              </w:rPr>
              <w:t>课时）</w:t>
            </w:r>
          </w:p>
          <w:p w:rsidR="00C522E3" w:rsidRDefault="006C0AD5">
            <w:pPr>
              <w:spacing w:line="360" w:lineRule="exact"/>
              <w:jc w:val="left"/>
              <w:rPr>
                <w:rFonts w:ascii="微软雅黑" w:eastAsia="微软雅黑" w:hAnsi="微软雅黑" w:cs="微软雅黑"/>
                <w:b/>
                <w:bCs/>
                <w:sz w:val="20"/>
              </w:rPr>
            </w:pPr>
            <w:r>
              <w:rPr>
                <w:rFonts w:ascii="微软雅黑" w:eastAsia="微软雅黑" w:hAnsi="微软雅黑" w:cs="微软雅黑" w:hint="eastAsia"/>
                <w:color w:val="FF0000"/>
                <w:sz w:val="21"/>
                <w:szCs w:val="21"/>
                <w:shd w:val="clear" w:color="auto" w:fill="FFFFFF"/>
              </w:rPr>
              <w:t>下午：企业参访：三菱</w:t>
            </w:r>
            <w:r>
              <w:rPr>
                <w:rFonts w:ascii="微软雅黑" w:eastAsia="微软雅黑" w:hAnsi="微软雅黑" w:cs="微软雅黑" w:hint="eastAsia"/>
                <w:color w:val="FF0000"/>
                <w:sz w:val="21"/>
                <w:szCs w:val="21"/>
                <w:shd w:val="clear" w:color="auto" w:fill="FFFFFF"/>
              </w:rPr>
              <w:t>3D</w:t>
            </w:r>
            <w:r>
              <w:rPr>
                <w:rFonts w:ascii="微软雅黑" w:eastAsia="微软雅黑" w:hAnsi="微软雅黑" w:cs="微软雅黑" w:hint="eastAsia"/>
                <w:color w:val="FF0000"/>
                <w:sz w:val="21"/>
                <w:szCs w:val="21"/>
                <w:shd w:val="clear" w:color="auto" w:fill="FFFFFF"/>
              </w:rPr>
              <w:t>打印（</w:t>
            </w:r>
            <w:r>
              <w:rPr>
                <w:rFonts w:ascii="微软雅黑" w:eastAsia="微软雅黑" w:hAnsi="微软雅黑" w:cs="微软雅黑" w:hint="eastAsia"/>
                <w:color w:val="FF0000"/>
                <w:sz w:val="21"/>
                <w:szCs w:val="21"/>
                <w:shd w:val="clear" w:color="auto" w:fill="FFFFFF"/>
              </w:rPr>
              <w:t>3</w:t>
            </w:r>
            <w:r>
              <w:rPr>
                <w:rFonts w:ascii="微软雅黑" w:eastAsia="微软雅黑" w:hAnsi="微软雅黑" w:cs="微软雅黑" w:hint="eastAsia"/>
                <w:color w:val="FF0000"/>
                <w:sz w:val="21"/>
                <w:szCs w:val="21"/>
                <w:shd w:val="clear" w:color="auto" w:fill="FFFFFF"/>
              </w:rPr>
              <w:t>课时）</w:t>
            </w:r>
          </w:p>
        </w:tc>
      </w:tr>
      <w:tr w:rsidR="00C522E3">
        <w:trPr>
          <w:trHeight w:val="1845"/>
        </w:trPr>
        <w:tc>
          <w:tcPr>
            <w:tcW w:w="1601" w:type="dxa"/>
            <w:shd w:val="clear" w:color="auto" w:fill="212934" w:themeFill="text2" w:themeFillShade="7F"/>
            <w:vAlign w:val="center"/>
          </w:tcPr>
          <w:p w:rsidR="00C522E3" w:rsidRDefault="006C0AD5">
            <w:pPr>
              <w:jc w:val="center"/>
              <w:rPr>
                <w:rFonts w:ascii="微软雅黑" w:eastAsia="微软雅黑" w:hAnsi="微软雅黑" w:cs="微软雅黑"/>
                <w:b/>
                <w:bCs/>
                <w:sz w:val="20"/>
              </w:rPr>
            </w:pPr>
            <w:r>
              <w:rPr>
                <w:rFonts w:ascii="微软雅黑" w:eastAsia="微软雅黑" w:hAnsi="微软雅黑" w:cs="微软雅黑" w:hint="eastAsia"/>
                <w:b/>
                <w:bCs/>
                <w:sz w:val="20"/>
              </w:rPr>
              <w:lastRenderedPageBreak/>
              <w:t>DAY 04</w:t>
            </w:r>
          </w:p>
          <w:p w:rsidR="00C522E3" w:rsidRDefault="006C0AD5">
            <w:pPr>
              <w:jc w:val="center"/>
              <w:rPr>
                <w:rFonts w:ascii="微软雅黑" w:eastAsia="微软雅黑" w:hAnsi="微软雅黑" w:cs="微软雅黑"/>
                <w:b/>
                <w:bCs/>
                <w:sz w:val="20"/>
              </w:rPr>
            </w:pPr>
            <w:r>
              <w:rPr>
                <w:rFonts w:ascii="微软雅黑" w:eastAsia="微软雅黑" w:hAnsi="微软雅黑" w:cs="微软雅黑" w:hint="eastAsia"/>
                <w:b/>
                <w:bCs/>
                <w:sz w:val="20"/>
              </w:rPr>
              <w:t>东京</w:t>
            </w:r>
          </w:p>
          <w:p w:rsidR="00C522E3" w:rsidRDefault="00C522E3">
            <w:pPr>
              <w:jc w:val="center"/>
              <w:rPr>
                <w:rFonts w:ascii="微软雅黑" w:eastAsia="微软雅黑" w:hAnsi="微软雅黑" w:cs="微软雅黑"/>
                <w:b/>
                <w:bCs/>
                <w:sz w:val="20"/>
              </w:rPr>
            </w:pPr>
          </w:p>
        </w:tc>
        <w:tc>
          <w:tcPr>
            <w:tcW w:w="9187" w:type="dxa"/>
          </w:tcPr>
          <w:p w:rsidR="00C522E3" w:rsidRDefault="006C0AD5">
            <w:pPr>
              <w:rPr>
                <w:rFonts w:ascii="微软雅黑" w:eastAsia="微软雅黑" w:hAnsi="微软雅黑" w:cs="微软雅黑"/>
                <w:sz w:val="18"/>
                <w:szCs w:val="18"/>
              </w:rPr>
            </w:pPr>
            <w:r>
              <w:rPr>
                <w:rFonts w:ascii="宋体" w:hAnsi="宋体" w:cs="宋体"/>
                <w:noProof/>
                <w:sz w:val="24"/>
                <w:szCs w:val="24"/>
              </w:rPr>
              <w:drawing>
                <wp:anchor distT="0" distB="0" distL="114300" distR="114300" simplePos="0" relativeHeight="251664384" behindDoc="0" locked="0" layoutInCell="1" allowOverlap="1">
                  <wp:simplePos x="0" y="0"/>
                  <wp:positionH relativeFrom="column">
                    <wp:posOffset>3058160</wp:posOffset>
                  </wp:positionH>
                  <wp:positionV relativeFrom="paragraph">
                    <wp:posOffset>124460</wp:posOffset>
                  </wp:positionV>
                  <wp:extent cx="2339975" cy="1440180"/>
                  <wp:effectExtent l="0" t="0" r="3175" b="7620"/>
                  <wp:wrapSquare wrapText="bothSides"/>
                  <wp:docPr id="9" name="图片 2" descr="IMG_256"/>
                  <wp:cNvGraphicFramePr/>
                  <a:graphic xmlns:a="http://schemas.openxmlformats.org/drawingml/2006/main">
                    <a:graphicData uri="http://schemas.openxmlformats.org/drawingml/2006/picture">
                      <pic:pic xmlns:pic="http://schemas.openxmlformats.org/drawingml/2006/picture">
                        <pic:nvPicPr>
                          <pic:cNvPr id="9" name="图片 2" descr="IMG_256"/>
                          <pic:cNvPicPr preferRelativeResize="0"/>
                        </pic:nvPicPr>
                        <pic:blipFill>
                          <a:blip r:embed="rId9" cstate="print"/>
                          <a:stretch>
                            <a:fillRect/>
                          </a:stretch>
                        </pic:blipFill>
                        <pic:spPr>
                          <a:xfrm>
                            <a:off x="0" y="0"/>
                            <a:ext cx="2339975" cy="1440180"/>
                          </a:xfrm>
                          <a:prstGeom prst="rect">
                            <a:avLst/>
                          </a:prstGeom>
                          <a:noFill/>
                          <a:ln w="9525">
                            <a:noFill/>
                          </a:ln>
                        </pic:spPr>
                      </pic:pic>
                    </a:graphicData>
                  </a:graphic>
                </wp:anchor>
              </w:drawing>
            </w:r>
            <w:r>
              <w:rPr>
                <w:rFonts w:ascii="宋体" w:hAnsi="宋体" w:cs="宋体"/>
                <w:noProof/>
                <w:sz w:val="24"/>
                <w:szCs w:val="24"/>
              </w:rPr>
              <w:drawing>
                <wp:anchor distT="0" distB="0" distL="114300" distR="114300" simplePos="0" relativeHeight="251663360" behindDoc="0" locked="0" layoutInCell="1" allowOverlap="1">
                  <wp:simplePos x="0" y="0"/>
                  <wp:positionH relativeFrom="column">
                    <wp:posOffset>109855</wp:posOffset>
                  </wp:positionH>
                  <wp:positionV relativeFrom="paragraph">
                    <wp:posOffset>132080</wp:posOffset>
                  </wp:positionV>
                  <wp:extent cx="2339975" cy="1440180"/>
                  <wp:effectExtent l="0" t="0" r="3175" b="7620"/>
                  <wp:wrapSquare wrapText="bothSides"/>
                  <wp:docPr id="10" name="图片 3" descr="IMG_256"/>
                  <wp:cNvGraphicFramePr/>
                  <a:graphic xmlns:a="http://schemas.openxmlformats.org/drawingml/2006/main">
                    <a:graphicData uri="http://schemas.openxmlformats.org/drawingml/2006/picture">
                      <pic:pic xmlns:pic="http://schemas.openxmlformats.org/drawingml/2006/picture">
                        <pic:nvPicPr>
                          <pic:cNvPr id="10" name="图片 3" descr="IMG_256"/>
                          <pic:cNvPicPr preferRelativeResize="0"/>
                        </pic:nvPicPr>
                        <pic:blipFill>
                          <a:blip r:embed="rId10" cstate="print"/>
                          <a:stretch>
                            <a:fillRect/>
                          </a:stretch>
                        </pic:blipFill>
                        <pic:spPr>
                          <a:xfrm>
                            <a:off x="0" y="0"/>
                            <a:ext cx="2339975" cy="1440180"/>
                          </a:xfrm>
                          <a:prstGeom prst="rect">
                            <a:avLst/>
                          </a:prstGeom>
                          <a:noFill/>
                          <a:ln w="9525">
                            <a:noFill/>
                          </a:ln>
                        </pic:spPr>
                      </pic:pic>
                    </a:graphicData>
                  </a:graphic>
                </wp:anchor>
              </w:drawing>
            </w:r>
            <w:r>
              <w:rPr>
                <w:rFonts w:hint="eastAsia"/>
              </w:rPr>
              <w:t xml:space="preserve">   </w:t>
            </w:r>
          </w:p>
        </w:tc>
      </w:tr>
      <w:tr w:rsidR="00C522E3">
        <w:trPr>
          <w:trHeight w:val="1255"/>
        </w:trPr>
        <w:tc>
          <w:tcPr>
            <w:tcW w:w="10788" w:type="dxa"/>
            <w:gridSpan w:val="2"/>
            <w:vAlign w:val="center"/>
          </w:tcPr>
          <w:p w:rsidR="00C522E3" w:rsidRDefault="006C0AD5">
            <w:pPr>
              <w:spacing w:line="440" w:lineRule="exact"/>
              <w:jc w:val="left"/>
              <w:rPr>
                <w:rFonts w:ascii="微软雅黑" w:eastAsia="微软雅黑" w:hAnsi="微软雅黑" w:cs="微软雅黑"/>
                <w:color w:val="2F2F2F"/>
                <w:sz w:val="21"/>
                <w:szCs w:val="21"/>
                <w:shd w:val="clear" w:color="auto" w:fill="FFFFFF"/>
              </w:rPr>
            </w:pPr>
            <w:r>
              <w:rPr>
                <w:rFonts w:ascii="微软雅黑" w:eastAsia="微软雅黑" w:hAnsi="微软雅黑" w:cs="微软雅黑" w:hint="eastAsia"/>
                <w:color w:val="2F2F2F"/>
                <w:sz w:val="21"/>
                <w:szCs w:val="21"/>
                <w:shd w:val="clear" w:color="auto" w:fill="FFFFFF"/>
              </w:rPr>
              <w:t>东京国立博物馆：东京国立博物馆收藏并陈列着日本及整个东洋地区的重要文化遗产，历来被称之为</w:t>
            </w:r>
            <w:r>
              <w:rPr>
                <w:rFonts w:ascii="微软雅黑" w:eastAsia="微软雅黑" w:hAnsi="微软雅黑" w:cs="微软雅黑" w:hint="eastAsia"/>
                <w:color w:val="2F2F2F"/>
                <w:sz w:val="21"/>
                <w:szCs w:val="21"/>
                <w:shd w:val="clear" w:color="auto" w:fill="FFFFFF"/>
              </w:rPr>
              <w:t>"</w:t>
            </w:r>
            <w:r>
              <w:rPr>
                <w:rFonts w:ascii="微软雅黑" w:eastAsia="微软雅黑" w:hAnsi="微软雅黑" w:cs="微软雅黑" w:hint="eastAsia"/>
                <w:color w:val="2F2F2F"/>
                <w:sz w:val="21"/>
                <w:szCs w:val="21"/>
                <w:shd w:val="clear" w:color="auto" w:fill="FFFFFF"/>
              </w:rPr>
              <w:t>建筑的博物馆</w:t>
            </w:r>
            <w:r>
              <w:rPr>
                <w:rFonts w:ascii="微软雅黑" w:eastAsia="微软雅黑" w:hAnsi="微软雅黑" w:cs="微软雅黑" w:hint="eastAsia"/>
                <w:color w:val="2F2F2F"/>
                <w:sz w:val="21"/>
                <w:szCs w:val="21"/>
                <w:shd w:val="clear" w:color="auto" w:fill="FFFFFF"/>
              </w:rPr>
              <w:t>"</w:t>
            </w:r>
            <w:r>
              <w:rPr>
                <w:rFonts w:ascii="微软雅黑" w:eastAsia="微软雅黑" w:hAnsi="微软雅黑" w:cs="微软雅黑" w:hint="eastAsia"/>
                <w:color w:val="2F2F2F"/>
                <w:sz w:val="21"/>
                <w:szCs w:val="21"/>
                <w:shd w:val="clear" w:color="auto" w:fill="FFFFFF"/>
              </w:rPr>
              <w:t>。</w:t>
            </w:r>
            <w:r>
              <w:rPr>
                <w:rFonts w:ascii="微软雅黑" w:eastAsia="微软雅黑" w:hAnsi="微软雅黑" w:cs="微软雅黑"/>
                <w:color w:val="2F2F2F"/>
                <w:sz w:val="21"/>
                <w:szCs w:val="21"/>
                <w:shd w:val="clear" w:color="auto" w:fill="FFFFFF"/>
              </w:rPr>
              <w:t>博物馆的主体建筑由象征日本历史的建筑物构成，藏品多达</w:t>
            </w:r>
            <w:r>
              <w:rPr>
                <w:rFonts w:ascii="微软雅黑" w:eastAsia="微软雅黑" w:hAnsi="微软雅黑" w:cs="微软雅黑"/>
                <w:color w:val="2F2F2F"/>
                <w:sz w:val="21"/>
                <w:szCs w:val="21"/>
                <w:shd w:val="clear" w:color="auto" w:fill="FFFFFF"/>
              </w:rPr>
              <w:t>8</w:t>
            </w:r>
            <w:r>
              <w:rPr>
                <w:rFonts w:ascii="微软雅黑" w:eastAsia="微软雅黑" w:hAnsi="微软雅黑" w:cs="微软雅黑"/>
                <w:color w:val="2F2F2F"/>
                <w:sz w:val="21"/>
                <w:szCs w:val="21"/>
                <w:shd w:val="clear" w:color="auto" w:fill="FFFFFF"/>
              </w:rPr>
              <w:t>万</w:t>
            </w:r>
            <w:r>
              <w:rPr>
                <w:rFonts w:ascii="微软雅黑" w:eastAsia="微软雅黑" w:hAnsi="微软雅黑" w:cs="微软雅黑"/>
                <w:color w:val="2F2F2F"/>
                <w:sz w:val="21"/>
                <w:szCs w:val="21"/>
                <w:shd w:val="clear" w:color="auto" w:fill="FFFFFF"/>
              </w:rPr>
              <w:t>9000</w:t>
            </w:r>
            <w:r>
              <w:rPr>
                <w:rFonts w:ascii="微软雅黑" w:eastAsia="微软雅黑" w:hAnsi="微软雅黑" w:cs="微软雅黑"/>
                <w:color w:val="2F2F2F"/>
                <w:sz w:val="21"/>
                <w:szCs w:val="21"/>
                <w:shd w:val="clear" w:color="auto" w:fill="FFFFFF"/>
              </w:rPr>
              <w:t>件，其中有近</w:t>
            </w:r>
            <w:r>
              <w:rPr>
                <w:rFonts w:ascii="微软雅黑" w:eastAsia="微软雅黑" w:hAnsi="微软雅黑" w:cs="微软雅黑"/>
                <w:color w:val="2F2F2F"/>
                <w:sz w:val="21"/>
                <w:szCs w:val="21"/>
                <w:shd w:val="clear" w:color="auto" w:fill="FFFFFF"/>
              </w:rPr>
              <w:t>100</w:t>
            </w:r>
            <w:r>
              <w:rPr>
                <w:rFonts w:ascii="微软雅黑" w:eastAsia="微软雅黑" w:hAnsi="微软雅黑" w:cs="微软雅黑"/>
                <w:color w:val="2F2F2F"/>
                <w:sz w:val="21"/>
                <w:szCs w:val="21"/>
                <w:shd w:val="clear" w:color="auto" w:fill="FFFFFF"/>
              </w:rPr>
              <w:t>件国宝，</w:t>
            </w:r>
            <w:r>
              <w:rPr>
                <w:rFonts w:ascii="微软雅黑" w:eastAsia="微软雅黑" w:hAnsi="微软雅黑" w:cs="微软雅黑"/>
                <w:color w:val="2F2F2F"/>
                <w:sz w:val="21"/>
                <w:szCs w:val="21"/>
                <w:shd w:val="clear" w:color="auto" w:fill="FFFFFF"/>
              </w:rPr>
              <w:t>500</w:t>
            </w:r>
            <w:r>
              <w:rPr>
                <w:rFonts w:ascii="微软雅黑" w:eastAsia="微软雅黑" w:hAnsi="微软雅黑" w:cs="微软雅黑"/>
                <w:color w:val="2F2F2F"/>
                <w:sz w:val="21"/>
                <w:szCs w:val="21"/>
                <w:shd w:val="clear" w:color="auto" w:fill="FFFFFF"/>
              </w:rPr>
              <w:t>多件国家指定的重要文物。展品包括日本的茶具、浮</w:t>
            </w:r>
            <w:proofErr w:type="gramStart"/>
            <w:r>
              <w:rPr>
                <w:rFonts w:ascii="微软雅黑" w:eastAsia="微软雅黑" w:hAnsi="微软雅黑" w:cs="微软雅黑"/>
                <w:color w:val="2F2F2F"/>
                <w:sz w:val="21"/>
                <w:szCs w:val="21"/>
                <w:shd w:val="clear" w:color="auto" w:fill="FFFFFF"/>
              </w:rPr>
              <w:t>世</w:t>
            </w:r>
            <w:proofErr w:type="gramEnd"/>
            <w:r>
              <w:rPr>
                <w:rFonts w:ascii="微软雅黑" w:eastAsia="微软雅黑" w:hAnsi="微软雅黑" w:cs="微软雅黑"/>
                <w:color w:val="2F2F2F"/>
                <w:sz w:val="21"/>
                <w:szCs w:val="21"/>
                <w:shd w:val="clear" w:color="auto" w:fill="FFFFFF"/>
              </w:rPr>
              <w:t>绘、歌舞伎服装、武士装备等等，是了解日本历史和传统的好地方。</w:t>
            </w:r>
            <w:r>
              <w:rPr>
                <w:rFonts w:ascii="微软雅黑" w:eastAsia="微软雅黑" w:hAnsi="微软雅黑" w:cs="微软雅黑"/>
                <w:color w:val="2F2F2F"/>
                <w:sz w:val="21"/>
                <w:szCs w:val="21"/>
                <w:shd w:val="clear" w:color="auto" w:fill="FFFFFF"/>
              </w:rPr>
              <w:br/>
            </w:r>
            <w:r>
              <w:rPr>
                <w:rFonts w:ascii="微软雅黑" w:eastAsia="微软雅黑" w:hAnsi="微软雅黑" w:cs="微软雅黑"/>
                <w:color w:val="2F2F2F"/>
                <w:sz w:val="21"/>
                <w:szCs w:val="21"/>
                <w:shd w:val="clear" w:color="auto" w:fill="FFFFFF"/>
              </w:rPr>
              <w:t>另外这里的中国文物收藏也值得留意，有整整两层楼的空间都在展现中国文化。</w:t>
            </w:r>
          </w:p>
          <w:p w:rsidR="00C522E3" w:rsidRDefault="006C0AD5">
            <w:pPr>
              <w:spacing w:line="440" w:lineRule="exact"/>
              <w:jc w:val="left"/>
              <w:rPr>
                <w:rFonts w:ascii="微软雅黑" w:eastAsia="微软雅黑" w:hAnsi="微软雅黑" w:cs="微软雅黑"/>
                <w:color w:val="2F2F2F"/>
                <w:sz w:val="21"/>
                <w:szCs w:val="21"/>
                <w:shd w:val="clear" w:color="auto" w:fill="FFFFFF"/>
              </w:rPr>
            </w:pPr>
            <w:r>
              <w:rPr>
                <w:rFonts w:ascii="微软雅黑" w:eastAsia="微软雅黑" w:hAnsi="微软雅黑" w:cs="微软雅黑" w:hint="eastAsia"/>
                <w:color w:val="2F2F2F"/>
                <w:sz w:val="21"/>
                <w:szCs w:val="21"/>
                <w:shd w:val="clear" w:color="auto" w:fill="FFFFFF"/>
              </w:rPr>
              <w:t>早稻田大学：是日本</w:t>
            </w:r>
            <w:hyperlink r:id="rId11" w:tgtFrame="_blank" w:history="1">
              <w:r>
                <w:rPr>
                  <w:rFonts w:ascii="微软雅黑" w:eastAsia="微软雅黑" w:hAnsi="微软雅黑" w:cs="微软雅黑" w:hint="eastAsia"/>
                  <w:color w:val="2F2F2F"/>
                  <w:sz w:val="21"/>
                  <w:szCs w:val="21"/>
                  <w:shd w:val="clear" w:color="auto" w:fill="FFFFFF"/>
                </w:rPr>
                <w:t>超级国际化大学计划</w:t>
              </w:r>
            </w:hyperlink>
            <w:r>
              <w:rPr>
                <w:rFonts w:ascii="微软雅黑" w:eastAsia="微软雅黑" w:hAnsi="微软雅黑" w:cs="微软雅黑" w:hint="eastAsia"/>
                <w:color w:val="2F2F2F"/>
                <w:sz w:val="21"/>
                <w:szCs w:val="21"/>
                <w:shd w:val="clear" w:color="auto" w:fill="FFFFFF"/>
              </w:rPr>
              <w:t>（</w:t>
            </w:r>
            <w:r>
              <w:rPr>
                <w:rFonts w:ascii="微软雅黑" w:eastAsia="微软雅黑" w:hAnsi="微软雅黑" w:cs="微软雅黑" w:hint="eastAsia"/>
                <w:color w:val="2F2F2F"/>
                <w:sz w:val="21"/>
                <w:szCs w:val="21"/>
                <w:shd w:val="clear" w:color="auto" w:fill="FFFFFF"/>
              </w:rPr>
              <w:t>Top Global University Project</w:t>
            </w:r>
            <w:r>
              <w:rPr>
                <w:rFonts w:ascii="微软雅黑" w:eastAsia="微软雅黑" w:hAnsi="微软雅黑" w:cs="微软雅黑" w:hint="eastAsia"/>
                <w:color w:val="2F2F2F"/>
                <w:sz w:val="21"/>
                <w:szCs w:val="21"/>
                <w:shd w:val="clear" w:color="auto" w:fill="FFFFFF"/>
              </w:rPr>
              <w:t>）面向世界</w:t>
            </w:r>
            <w:r>
              <w:rPr>
                <w:rFonts w:ascii="微软雅黑" w:eastAsia="微软雅黑" w:hAnsi="微软雅黑" w:cs="微软雅黑" w:hint="eastAsia"/>
                <w:color w:val="2F2F2F"/>
                <w:sz w:val="21"/>
                <w:szCs w:val="21"/>
                <w:shd w:val="clear" w:color="auto" w:fill="FFFFFF"/>
              </w:rPr>
              <w:t>TOP100</w:t>
            </w:r>
            <w:r>
              <w:rPr>
                <w:rFonts w:ascii="微软雅黑" w:eastAsia="微软雅黑" w:hAnsi="微软雅黑" w:cs="微软雅黑" w:hint="eastAsia"/>
                <w:color w:val="2F2F2F"/>
                <w:sz w:val="21"/>
                <w:szCs w:val="21"/>
                <w:shd w:val="clear" w:color="auto" w:fill="FFFFFF"/>
              </w:rPr>
              <w:t>的</w:t>
            </w:r>
            <w:r>
              <w:rPr>
                <w:rFonts w:ascii="微软雅黑" w:eastAsia="微软雅黑" w:hAnsi="微软雅黑" w:cs="微软雅黑" w:hint="eastAsia"/>
                <w:color w:val="2F2F2F"/>
                <w:sz w:val="21"/>
                <w:szCs w:val="21"/>
                <w:shd w:val="clear" w:color="auto" w:fill="FFFFFF"/>
              </w:rPr>
              <w:t>A</w:t>
            </w:r>
            <w:r>
              <w:rPr>
                <w:rFonts w:ascii="微软雅黑" w:eastAsia="微软雅黑" w:hAnsi="微软雅黑" w:cs="微软雅黑" w:hint="eastAsia"/>
                <w:color w:val="2F2F2F"/>
                <w:sz w:val="21"/>
                <w:szCs w:val="21"/>
                <w:shd w:val="clear" w:color="auto" w:fill="FFFFFF"/>
              </w:rPr>
              <w:t>类顶尖校，</w:t>
            </w:r>
            <w:r>
              <w:rPr>
                <w:rFonts w:ascii="微软雅黑" w:eastAsia="微软雅黑" w:hAnsi="微软雅黑" w:cs="微软雅黑" w:hint="eastAsia"/>
                <w:color w:val="2F2F2F"/>
                <w:sz w:val="21"/>
                <w:szCs w:val="21"/>
                <w:shd w:val="clear" w:color="auto" w:fill="FFFFFF"/>
              </w:rPr>
              <w:t> </w:t>
            </w:r>
            <w:r>
              <w:rPr>
                <w:rFonts w:ascii="微软雅黑" w:eastAsia="微软雅黑" w:hAnsi="微软雅黑" w:cs="微软雅黑" w:hint="eastAsia"/>
                <w:color w:val="2F2F2F"/>
                <w:sz w:val="21"/>
                <w:szCs w:val="21"/>
                <w:shd w:val="clear" w:color="auto" w:fill="FFFFFF"/>
              </w:rPr>
              <w:t>日本</w:t>
            </w:r>
            <w:hyperlink r:id="rId12" w:tgtFrame="_blank" w:history="1">
              <w:r>
                <w:rPr>
                  <w:rFonts w:ascii="微软雅黑" w:eastAsia="微软雅黑" w:hAnsi="微软雅黑" w:cs="微软雅黑" w:hint="eastAsia"/>
                  <w:color w:val="2F2F2F"/>
                  <w:sz w:val="21"/>
                  <w:szCs w:val="21"/>
                  <w:shd w:val="clear" w:color="auto" w:fill="FFFFFF"/>
                </w:rPr>
                <w:t>RU11</w:t>
              </w:r>
            </w:hyperlink>
            <w:r>
              <w:rPr>
                <w:rFonts w:ascii="微软雅黑" w:eastAsia="微软雅黑" w:hAnsi="微软雅黑" w:cs="微软雅黑" w:hint="eastAsia"/>
                <w:color w:val="2F2F2F"/>
                <w:sz w:val="21"/>
                <w:szCs w:val="21"/>
                <w:shd w:val="clear" w:color="auto" w:fill="FFFFFF"/>
              </w:rPr>
              <w:t>学术研究恳谈会核心成员，</w:t>
            </w:r>
            <w:hyperlink r:id="rId13" w:tgtFrame="_blank" w:history="1">
              <w:r>
                <w:rPr>
                  <w:rFonts w:ascii="微软雅黑" w:eastAsia="微软雅黑" w:hAnsi="微软雅黑" w:cs="微软雅黑" w:hint="eastAsia"/>
                  <w:color w:val="2F2F2F"/>
                  <w:sz w:val="21"/>
                  <w:szCs w:val="21"/>
                  <w:shd w:val="clear" w:color="auto" w:fill="FFFFFF"/>
                </w:rPr>
                <w:t>亚太国际教育协会</w:t>
              </w:r>
            </w:hyperlink>
            <w:r>
              <w:rPr>
                <w:rFonts w:ascii="微软雅黑" w:eastAsia="微软雅黑" w:hAnsi="微软雅黑" w:cs="微软雅黑" w:hint="eastAsia"/>
                <w:color w:val="2F2F2F"/>
                <w:sz w:val="21"/>
                <w:szCs w:val="21"/>
                <w:shd w:val="clear" w:color="auto" w:fill="FFFFFF"/>
              </w:rPr>
              <w:t>（</w:t>
            </w:r>
            <w:r>
              <w:rPr>
                <w:rFonts w:ascii="微软雅黑" w:eastAsia="微软雅黑" w:hAnsi="微软雅黑" w:cs="微软雅黑" w:hint="eastAsia"/>
                <w:color w:val="2F2F2F"/>
                <w:sz w:val="21"/>
                <w:szCs w:val="21"/>
                <w:shd w:val="clear" w:color="auto" w:fill="FFFFFF"/>
              </w:rPr>
              <w:t>APAIE</w:t>
            </w:r>
            <w:r>
              <w:rPr>
                <w:rFonts w:ascii="微软雅黑" w:eastAsia="微软雅黑" w:hAnsi="微软雅黑" w:cs="微软雅黑" w:hint="eastAsia"/>
                <w:color w:val="2F2F2F"/>
                <w:sz w:val="21"/>
                <w:szCs w:val="21"/>
                <w:shd w:val="clear" w:color="auto" w:fill="FFFFFF"/>
              </w:rPr>
              <w:t>）发起成员和顶级研究型大学组织</w:t>
            </w:r>
            <w:hyperlink r:id="rId14" w:tgtFrame="_blank" w:history="1">
              <w:r>
                <w:rPr>
                  <w:rFonts w:ascii="微软雅黑" w:eastAsia="微软雅黑" w:hAnsi="微软雅黑" w:cs="微软雅黑" w:hint="eastAsia"/>
                  <w:color w:val="2F2F2F"/>
                  <w:sz w:val="21"/>
                  <w:szCs w:val="21"/>
                  <w:shd w:val="clear" w:color="auto" w:fill="FFFFFF"/>
                </w:rPr>
                <w:t>环太平洋大学联盟</w:t>
              </w:r>
            </w:hyperlink>
            <w:r>
              <w:rPr>
                <w:rFonts w:ascii="微软雅黑" w:eastAsia="微软雅黑" w:hAnsi="微软雅黑" w:cs="微软雅黑" w:hint="eastAsia"/>
                <w:color w:val="2F2F2F"/>
                <w:sz w:val="21"/>
                <w:szCs w:val="21"/>
                <w:shd w:val="clear" w:color="auto" w:fill="FFFFFF"/>
              </w:rPr>
              <w:t>（</w:t>
            </w:r>
            <w:r>
              <w:rPr>
                <w:rFonts w:ascii="微软雅黑" w:eastAsia="微软雅黑" w:hAnsi="微软雅黑" w:cs="微软雅黑" w:hint="eastAsia"/>
                <w:color w:val="2F2F2F"/>
                <w:sz w:val="21"/>
                <w:szCs w:val="21"/>
                <w:shd w:val="clear" w:color="auto" w:fill="FFFFFF"/>
              </w:rPr>
              <w:t>Association of Pacific Rim Universities</w:t>
            </w:r>
            <w:r>
              <w:rPr>
                <w:rFonts w:ascii="微软雅黑" w:eastAsia="微软雅黑" w:hAnsi="微软雅黑" w:cs="微软雅黑" w:hint="eastAsia"/>
                <w:color w:val="2F2F2F"/>
                <w:sz w:val="21"/>
                <w:szCs w:val="21"/>
                <w:shd w:val="clear" w:color="auto" w:fill="FFFFFF"/>
              </w:rPr>
              <w:t>）五所日本成员校之一，</w:t>
            </w:r>
            <w:hyperlink r:id="rId15" w:tgtFrame="_blank" w:history="1">
              <w:r>
                <w:rPr>
                  <w:rFonts w:ascii="微软雅黑" w:eastAsia="微软雅黑" w:hAnsi="微软雅黑" w:cs="微软雅黑" w:hint="eastAsia"/>
                  <w:color w:val="2F2F2F"/>
                  <w:sz w:val="21"/>
                  <w:szCs w:val="21"/>
                  <w:shd w:val="clear" w:color="auto" w:fill="FFFFFF"/>
                </w:rPr>
                <w:t>东京六大学棒球联盟</w:t>
              </w:r>
            </w:hyperlink>
            <w:r>
              <w:rPr>
                <w:rFonts w:ascii="微软雅黑" w:eastAsia="微软雅黑" w:hAnsi="微软雅黑" w:cs="微软雅黑" w:hint="eastAsia"/>
                <w:color w:val="2F2F2F"/>
                <w:sz w:val="21"/>
                <w:szCs w:val="21"/>
                <w:shd w:val="clear" w:color="auto" w:fill="FFFFFF"/>
              </w:rPr>
              <w:t>成员之一。</w:t>
            </w:r>
          </w:p>
          <w:p w:rsidR="00C522E3" w:rsidRDefault="006C0AD5">
            <w:pPr>
              <w:spacing w:line="440" w:lineRule="exact"/>
              <w:jc w:val="left"/>
              <w:rPr>
                <w:rFonts w:ascii="微软雅黑" w:eastAsia="微软雅黑" w:hAnsi="微软雅黑" w:cs="微软雅黑"/>
                <w:color w:val="2F2F2F"/>
                <w:sz w:val="21"/>
                <w:szCs w:val="21"/>
                <w:shd w:val="clear" w:color="auto" w:fill="FFFFFF"/>
              </w:rPr>
            </w:pPr>
            <w:r>
              <w:rPr>
                <w:rFonts w:ascii="微软雅黑" w:eastAsia="微软雅黑" w:hAnsi="微软雅黑" w:cs="微软雅黑" w:hint="eastAsia"/>
                <w:color w:val="2F2F2F"/>
                <w:sz w:val="21"/>
                <w:szCs w:val="21"/>
                <w:shd w:val="clear" w:color="auto" w:fill="FFFFFF"/>
              </w:rPr>
              <w:t>柏叶智慧城见学：柏叶新城定位于“智慧城市”</w:t>
            </w:r>
            <w:r>
              <w:rPr>
                <w:rFonts w:ascii="微软雅黑" w:eastAsia="微软雅黑" w:hAnsi="微软雅黑" w:cs="微软雅黑" w:hint="eastAsia"/>
                <w:color w:val="2F2F2F"/>
                <w:sz w:val="21"/>
                <w:szCs w:val="21"/>
                <w:shd w:val="clear" w:color="auto" w:fill="FFFFFF"/>
              </w:rPr>
              <w:t>(Smart City)</w:t>
            </w:r>
            <w:r>
              <w:rPr>
                <w:rFonts w:ascii="微软雅黑" w:eastAsia="微软雅黑" w:hAnsi="微软雅黑" w:cs="微软雅黑" w:hint="eastAsia"/>
                <w:color w:val="2F2F2F"/>
                <w:sz w:val="21"/>
                <w:szCs w:val="21"/>
                <w:shd w:val="clear" w:color="auto" w:fill="FFFFFF"/>
              </w:rPr>
              <w:t>，通过“环境共生都市”、“新产业创造都市”和“健康长寿都市”三方面实现其战略目标，吸引更多大东京地区的人，特别是青年家庭前来居住。</w:t>
            </w:r>
          </w:p>
          <w:p w:rsidR="00C522E3" w:rsidRDefault="006C0AD5">
            <w:pPr>
              <w:spacing w:line="360" w:lineRule="exact"/>
              <w:jc w:val="left"/>
              <w:rPr>
                <w:rFonts w:ascii="微软雅黑" w:eastAsia="微软雅黑" w:hAnsi="微软雅黑" w:cs="微软雅黑"/>
                <w:color w:val="FF0000"/>
                <w:sz w:val="21"/>
                <w:szCs w:val="21"/>
                <w:shd w:val="clear" w:color="auto" w:fill="FFFFFF"/>
              </w:rPr>
            </w:pPr>
            <w:r>
              <w:rPr>
                <w:rFonts w:ascii="微软雅黑" w:eastAsia="微软雅黑" w:hAnsi="微软雅黑" w:cs="微软雅黑" w:hint="eastAsia"/>
                <w:color w:val="FF0000"/>
                <w:sz w:val="21"/>
                <w:szCs w:val="21"/>
                <w:shd w:val="clear" w:color="auto" w:fill="FFFFFF"/>
              </w:rPr>
              <w:t>上午：文化体验：东京国立博物馆（含有声向导，</w:t>
            </w:r>
            <w:r>
              <w:rPr>
                <w:rFonts w:ascii="微软雅黑" w:eastAsia="微软雅黑" w:hAnsi="微软雅黑" w:cs="微软雅黑" w:hint="eastAsia"/>
                <w:color w:val="FF0000"/>
                <w:sz w:val="21"/>
                <w:szCs w:val="21"/>
                <w:shd w:val="clear" w:color="auto" w:fill="FFFFFF"/>
              </w:rPr>
              <w:t>3</w:t>
            </w:r>
            <w:r>
              <w:rPr>
                <w:rFonts w:ascii="微软雅黑" w:eastAsia="微软雅黑" w:hAnsi="微软雅黑" w:cs="微软雅黑" w:hint="eastAsia"/>
                <w:color w:val="FF0000"/>
                <w:sz w:val="21"/>
                <w:szCs w:val="21"/>
                <w:shd w:val="clear" w:color="auto" w:fill="FFFFFF"/>
              </w:rPr>
              <w:t>课时）、</w:t>
            </w:r>
          </w:p>
          <w:p w:rsidR="00C522E3" w:rsidRDefault="006C0AD5">
            <w:pPr>
              <w:spacing w:line="440" w:lineRule="exact"/>
              <w:jc w:val="left"/>
              <w:rPr>
                <w:rFonts w:ascii="微软雅黑" w:eastAsia="微软雅黑" w:hAnsi="微软雅黑" w:cs="微软雅黑"/>
                <w:color w:val="2F2F2F"/>
                <w:sz w:val="21"/>
                <w:szCs w:val="21"/>
                <w:shd w:val="clear" w:color="auto" w:fill="FFFFFF"/>
              </w:rPr>
            </w:pPr>
            <w:r>
              <w:rPr>
                <w:rFonts w:ascii="微软雅黑" w:eastAsia="微软雅黑" w:hAnsi="微软雅黑" w:cs="微软雅黑" w:hint="eastAsia"/>
                <w:color w:val="FF0000"/>
                <w:sz w:val="21"/>
                <w:szCs w:val="21"/>
                <w:shd w:val="clear" w:color="auto" w:fill="FFFFFF"/>
              </w:rPr>
              <w:t>下午：企业参访：柏叶智慧城见学（创新业态，</w:t>
            </w:r>
            <w:r>
              <w:rPr>
                <w:rFonts w:ascii="微软雅黑" w:eastAsia="微软雅黑" w:hAnsi="微软雅黑" w:cs="微软雅黑" w:hint="eastAsia"/>
                <w:color w:val="FF0000"/>
                <w:sz w:val="21"/>
                <w:szCs w:val="21"/>
                <w:shd w:val="clear" w:color="auto" w:fill="FFFFFF"/>
              </w:rPr>
              <w:t>2</w:t>
            </w:r>
            <w:r>
              <w:rPr>
                <w:rFonts w:ascii="微软雅黑" w:eastAsia="微软雅黑" w:hAnsi="微软雅黑" w:cs="微软雅黑" w:hint="eastAsia"/>
                <w:color w:val="FF0000"/>
                <w:sz w:val="21"/>
                <w:szCs w:val="21"/>
                <w:shd w:val="clear" w:color="auto" w:fill="FFFFFF"/>
              </w:rPr>
              <w:t>课时）、早稻田大学参访（</w:t>
            </w:r>
            <w:r>
              <w:rPr>
                <w:rFonts w:ascii="微软雅黑" w:eastAsia="微软雅黑" w:hAnsi="微软雅黑" w:cs="微软雅黑" w:hint="eastAsia"/>
                <w:color w:val="FF0000"/>
                <w:sz w:val="21"/>
                <w:szCs w:val="21"/>
                <w:shd w:val="clear" w:color="auto" w:fill="FFFFFF"/>
              </w:rPr>
              <w:t>2</w:t>
            </w:r>
            <w:r>
              <w:rPr>
                <w:rFonts w:ascii="微软雅黑" w:eastAsia="微软雅黑" w:hAnsi="微软雅黑" w:cs="微软雅黑" w:hint="eastAsia"/>
                <w:color w:val="FF0000"/>
                <w:sz w:val="21"/>
                <w:szCs w:val="21"/>
                <w:shd w:val="clear" w:color="auto" w:fill="FFFFFF"/>
              </w:rPr>
              <w:t>课时）</w:t>
            </w:r>
          </w:p>
        </w:tc>
      </w:tr>
      <w:tr w:rsidR="00C522E3">
        <w:trPr>
          <w:trHeight w:val="2096"/>
        </w:trPr>
        <w:tc>
          <w:tcPr>
            <w:tcW w:w="1601" w:type="dxa"/>
            <w:shd w:val="clear" w:color="auto" w:fill="171E3A"/>
            <w:vAlign w:val="center"/>
          </w:tcPr>
          <w:p w:rsidR="00C522E3" w:rsidRDefault="006C0AD5">
            <w:pPr>
              <w:jc w:val="center"/>
              <w:rPr>
                <w:rFonts w:ascii="微软雅黑" w:eastAsia="微软雅黑" w:hAnsi="微软雅黑" w:cs="微软雅黑"/>
                <w:b/>
                <w:bCs/>
                <w:sz w:val="20"/>
              </w:rPr>
            </w:pPr>
            <w:r>
              <w:rPr>
                <w:rFonts w:ascii="微软雅黑" w:eastAsia="微软雅黑" w:hAnsi="微软雅黑" w:cs="微软雅黑" w:hint="eastAsia"/>
                <w:b/>
                <w:bCs/>
                <w:sz w:val="20"/>
              </w:rPr>
              <w:t>DAY 05</w:t>
            </w:r>
          </w:p>
          <w:p w:rsidR="00C522E3" w:rsidRDefault="006C0AD5">
            <w:pPr>
              <w:jc w:val="center"/>
              <w:rPr>
                <w:rFonts w:ascii="微软雅黑" w:eastAsia="微软雅黑" w:hAnsi="微软雅黑" w:cs="微软雅黑"/>
                <w:b/>
                <w:bCs/>
                <w:sz w:val="20"/>
              </w:rPr>
            </w:pPr>
            <w:r>
              <w:rPr>
                <w:rFonts w:ascii="微软雅黑" w:eastAsia="微软雅黑" w:hAnsi="微软雅黑" w:cs="微软雅黑" w:hint="eastAsia"/>
                <w:b/>
                <w:bCs/>
                <w:sz w:val="20"/>
              </w:rPr>
              <w:t>东京</w:t>
            </w:r>
          </w:p>
          <w:p w:rsidR="00C522E3" w:rsidRDefault="00C522E3">
            <w:pPr>
              <w:jc w:val="center"/>
              <w:rPr>
                <w:rFonts w:ascii="微软雅黑" w:eastAsia="微软雅黑" w:hAnsi="微软雅黑" w:cs="微软雅黑"/>
                <w:b/>
                <w:bCs/>
                <w:sz w:val="20"/>
              </w:rPr>
            </w:pPr>
          </w:p>
        </w:tc>
        <w:tc>
          <w:tcPr>
            <w:tcW w:w="9187" w:type="dxa"/>
          </w:tcPr>
          <w:p w:rsidR="00C522E3" w:rsidRDefault="006C0AD5">
            <w:r>
              <w:rPr>
                <w:rFonts w:hint="eastAsia"/>
                <w:noProof/>
              </w:rPr>
              <w:drawing>
                <wp:anchor distT="0" distB="0" distL="114300" distR="114300" simplePos="0" relativeHeight="251671552" behindDoc="1" locked="0" layoutInCell="1" allowOverlap="1">
                  <wp:simplePos x="0" y="0"/>
                  <wp:positionH relativeFrom="column">
                    <wp:posOffset>3160395</wp:posOffset>
                  </wp:positionH>
                  <wp:positionV relativeFrom="paragraph">
                    <wp:posOffset>62230</wp:posOffset>
                  </wp:positionV>
                  <wp:extent cx="2211070" cy="1390015"/>
                  <wp:effectExtent l="0" t="0" r="36830" b="38735"/>
                  <wp:wrapTight wrapText="bothSides">
                    <wp:wrapPolygon edited="0">
                      <wp:start x="0" y="0"/>
                      <wp:lineTo x="0" y="21314"/>
                      <wp:lineTo x="21401" y="21314"/>
                      <wp:lineTo x="21401" y="0"/>
                      <wp:lineTo x="0" y="0"/>
                    </wp:wrapPolygon>
                  </wp:wrapTight>
                  <wp:docPr id="2" name="图片 2" descr="00340dd7b3f6b3b879d51ad739e1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340dd7b3f6b3b879d51ad739e195b"/>
                          <pic:cNvPicPr>
                            <a:picLocks noChangeAspect="1"/>
                          </pic:cNvPicPr>
                        </pic:nvPicPr>
                        <pic:blipFill>
                          <a:blip r:embed="rId16"/>
                          <a:stretch>
                            <a:fillRect/>
                          </a:stretch>
                        </pic:blipFill>
                        <pic:spPr>
                          <a:xfrm>
                            <a:off x="0" y="0"/>
                            <a:ext cx="2211070" cy="1390015"/>
                          </a:xfrm>
                          <a:prstGeom prst="rect">
                            <a:avLst/>
                          </a:prstGeom>
                        </pic:spPr>
                      </pic:pic>
                    </a:graphicData>
                  </a:graphic>
                </wp:anchor>
              </w:drawing>
            </w:r>
            <w:r>
              <w:rPr>
                <w:rFonts w:ascii="宋体" w:hAnsi="宋体" w:cs="宋体" w:hint="eastAsia"/>
                <w:noProof/>
                <w:sz w:val="18"/>
                <w:szCs w:val="18"/>
              </w:rPr>
              <w:drawing>
                <wp:anchor distT="0" distB="0" distL="114300" distR="114300" simplePos="0" relativeHeight="251670528" behindDoc="1" locked="0" layoutInCell="1" allowOverlap="1">
                  <wp:simplePos x="0" y="0"/>
                  <wp:positionH relativeFrom="column">
                    <wp:posOffset>87630</wp:posOffset>
                  </wp:positionH>
                  <wp:positionV relativeFrom="paragraph">
                    <wp:posOffset>44450</wp:posOffset>
                  </wp:positionV>
                  <wp:extent cx="2172335" cy="1374140"/>
                  <wp:effectExtent l="0" t="0" r="0" b="0"/>
                  <wp:wrapTight wrapText="bothSides">
                    <wp:wrapPolygon edited="0">
                      <wp:start x="0" y="0"/>
                      <wp:lineTo x="0" y="21261"/>
                      <wp:lineTo x="21404" y="21261"/>
                      <wp:lineTo x="21404" y="0"/>
                      <wp:lineTo x="0" y="0"/>
                    </wp:wrapPolygon>
                  </wp:wrapTight>
                  <wp:docPr id="1" name="图片 1" descr="73faf1303479a78b4bd14e7e1266f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3faf1303479a78b4bd14e7e1266f68"/>
                          <pic:cNvPicPr>
                            <a:picLocks noChangeAspect="1"/>
                          </pic:cNvPicPr>
                        </pic:nvPicPr>
                        <pic:blipFill>
                          <a:blip r:embed="rId17"/>
                          <a:stretch>
                            <a:fillRect/>
                          </a:stretch>
                        </pic:blipFill>
                        <pic:spPr>
                          <a:xfrm>
                            <a:off x="0" y="0"/>
                            <a:ext cx="2172335" cy="1374140"/>
                          </a:xfrm>
                          <a:prstGeom prst="rect">
                            <a:avLst/>
                          </a:prstGeom>
                        </pic:spPr>
                      </pic:pic>
                    </a:graphicData>
                  </a:graphic>
                </wp:anchor>
              </w:drawing>
            </w:r>
            <w:r>
              <w:t xml:space="preserve"> </w:t>
            </w:r>
            <w:r>
              <w:rPr>
                <w:rFonts w:hint="eastAsia"/>
              </w:rPr>
              <w:t xml:space="preserve">   </w:t>
            </w:r>
          </w:p>
          <w:p w:rsidR="00C522E3" w:rsidRDefault="00C522E3"/>
          <w:p w:rsidR="00C522E3" w:rsidRDefault="00C522E3"/>
          <w:p w:rsidR="00C522E3" w:rsidRDefault="00C522E3"/>
          <w:p w:rsidR="00C522E3" w:rsidRDefault="00C522E3"/>
          <w:p w:rsidR="00C522E3" w:rsidRDefault="00C522E3"/>
        </w:tc>
      </w:tr>
      <w:tr w:rsidR="00C522E3">
        <w:trPr>
          <w:trHeight w:val="425"/>
        </w:trPr>
        <w:tc>
          <w:tcPr>
            <w:tcW w:w="10788" w:type="dxa"/>
            <w:gridSpan w:val="2"/>
            <w:vAlign w:val="center"/>
          </w:tcPr>
          <w:p w:rsidR="00C522E3" w:rsidRDefault="006C0AD5">
            <w:pPr>
              <w:spacing w:line="360" w:lineRule="exact"/>
              <w:rPr>
                <w:rFonts w:ascii="微软雅黑" w:eastAsia="微软雅黑" w:hAnsi="微软雅黑" w:cs="微软雅黑"/>
                <w:color w:val="2F2F2F"/>
                <w:sz w:val="21"/>
                <w:szCs w:val="21"/>
                <w:shd w:val="clear" w:color="auto" w:fill="FFFFFF"/>
              </w:rPr>
            </w:pPr>
            <w:r>
              <w:rPr>
                <w:rFonts w:ascii="微软雅黑" w:eastAsia="微软雅黑" w:hAnsi="微软雅黑" w:cs="微软雅黑" w:hint="eastAsia"/>
                <w:color w:val="2F2F2F"/>
                <w:sz w:val="21"/>
                <w:szCs w:val="21"/>
                <w:shd w:val="clear" w:color="auto" w:fill="FFFFFF"/>
              </w:rPr>
              <w:t>富士山自古就是日本人民信仰的对象与艺术的源泉，</w:t>
            </w:r>
            <w:r>
              <w:rPr>
                <w:rFonts w:ascii="微软雅黑" w:eastAsia="微软雅黑" w:hAnsi="微软雅黑" w:cs="微软雅黑" w:hint="eastAsia"/>
                <w:color w:val="2F2F2F"/>
                <w:sz w:val="21"/>
                <w:szCs w:val="21"/>
                <w:shd w:val="clear" w:color="auto" w:fill="FFFFFF"/>
              </w:rPr>
              <w:t>2013</w:t>
            </w:r>
            <w:r>
              <w:rPr>
                <w:rFonts w:ascii="微软雅黑" w:eastAsia="微软雅黑" w:hAnsi="微软雅黑" w:cs="微软雅黑" w:hint="eastAsia"/>
                <w:color w:val="2F2F2F"/>
                <w:sz w:val="21"/>
                <w:szCs w:val="21"/>
                <w:shd w:val="clear" w:color="auto" w:fill="FFFFFF"/>
              </w:rPr>
              <w:t>年更是被认证为世界遗产。为了更好地保护与宣传富士山的自然与文化，静冈县在富士山脚下新建了富士山世界遗产中心。馆内分不同的区域介绍富士山的历史、传说、文化艺术价值与生态系统等知识，大部分的解说词都有对应的中文。在顶层的展望台就可以看到真正的富士山。馆前的雕塑使用当地生长的富士</w:t>
            </w:r>
            <w:proofErr w:type="gramStart"/>
            <w:r>
              <w:rPr>
                <w:rFonts w:ascii="微软雅黑" w:eastAsia="微软雅黑" w:hAnsi="微软雅黑" w:cs="微软雅黑" w:hint="eastAsia"/>
                <w:color w:val="2F2F2F"/>
                <w:sz w:val="21"/>
                <w:szCs w:val="21"/>
                <w:shd w:val="clear" w:color="auto" w:fill="FFFFFF"/>
              </w:rPr>
              <w:t>桧</w:t>
            </w:r>
            <w:proofErr w:type="gramEnd"/>
            <w:r>
              <w:rPr>
                <w:rFonts w:ascii="微软雅黑" w:eastAsia="微软雅黑" w:hAnsi="微软雅黑" w:cs="微软雅黑" w:hint="eastAsia"/>
                <w:color w:val="2F2F2F"/>
                <w:sz w:val="21"/>
                <w:szCs w:val="21"/>
                <w:shd w:val="clear" w:color="auto" w:fill="FFFFFF"/>
              </w:rPr>
              <w:t>制成，表现了“倒影富士”的优美姿态。</w:t>
            </w:r>
            <w:r>
              <w:rPr>
                <w:rFonts w:ascii="微软雅黑" w:eastAsia="微软雅黑" w:hAnsi="微软雅黑" w:cs="微软雅黑" w:hint="eastAsia"/>
                <w:color w:val="2F2F2F"/>
                <w:sz w:val="21"/>
                <w:szCs w:val="21"/>
                <w:shd w:val="clear" w:color="auto" w:fill="FFFFFF"/>
              </w:rPr>
              <w:t xml:space="preserve"> </w:t>
            </w:r>
          </w:p>
          <w:p w:rsidR="00C522E3" w:rsidRDefault="006C0AD5">
            <w:pPr>
              <w:spacing w:line="360" w:lineRule="exact"/>
              <w:rPr>
                <w:rFonts w:ascii="微软雅黑" w:eastAsia="微软雅黑" w:hAnsi="微软雅黑" w:cs="微软雅黑"/>
                <w:color w:val="2F2F2F"/>
                <w:sz w:val="21"/>
                <w:szCs w:val="21"/>
                <w:shd w:val="clear" w:color="auto" w:fill="FFFFFF"/>
              </w:rPr>
            </w:pPr>
            <w:r>
              <w:rPr>
                <w:rFonts w:ascii="微软雅黑" w:eastAsia="微软雅黑" w:hAnsi="微软雅黑" w:cs="微软雅黑" w:hint="eastAsia"/>
                <w:color w:val="2F2F2F"/>
                <w:sz w:val="21"/>
                <w:szCs w:val="21"/>
                <w:shd w:val="clear" w:color="auto" w:fill="FFFFFF"/>
              </w:rPr>
              <w:t>地震体验馆，通过体验模拟地震的摇晃来提高对地震知识的了解，还展示地震的历史和资料，加深对地震的理解，还有魔术镜子的房间，全部由金子构成演绎的迷</w:t>
            </w:r>
            <w:r>
              <w:rPr>
                <w:rFonts w:ascii="微软雅黑" w:eastAsia="微软雅黑" w:hAnsi="微软雅黑" w:cs="微软雅黑" w:hint="eastAsia"/>
                <w:color w:val="2F2F2F"/>
                <w:sz w:val="21"/>
                <w:szCs w:val="21"/>
                <w:shd w:val="clear" w:color="auto" w:fill="FFFFFF"/>
              </w:rPr>
              <w:t>路世界。</w:t>
            </w:r>
          </w:p>
          <w:p w:rsidR="00C522E3" w:rsidRDefault="006C0AD5">
            <w:pPr>
              <w:spacing w:line="360" w:lineRule="exact"/>
              <w:rPr>
                <w:rFonts w:ascii="微软雅黑" w:eastAsia="微软雅黑" w:hAnsi="微软雅黑" w:cs="微软雅黑"/>
                <w:color w:val="FF0000"/>
                <w:sz w:val="21"/>
                <w:szCs w:val="21"/>
                <w:shd w:val="clear" w:color="auto" w:fill="FFFFFF"/>
              </w:rPr>
            </w:pPr>
            <w:r>
              <w:rPr>
                <w:rFonts w:ascii="微软雅黑" w:eastAsia="微软雅黑" w:hAnsi="微软雅黑" w:cs="微软雅黑" w:hint="eastAsia"/>
                <w:color w:val="FF0000"/>
                <w:sz w:val="21"/>
                <w:szCs w:val="21"/>
                <w:shd w:val="clear" w:color="auto" w:fill="FFFFFF"/>
              </w:rPr>
              <w:t>上午：探访课程：五合目（视天气而定，</w:t>
            </w:r>
            <w:r>
              <w:rPr>
                <w:rFonts w:ascii="微软雅黑" w:eastAsia="微软雅黑" w:hAnsi="微软雅黑" w:cs="微软雅黑" w:hint="eastAsia"/>
                <w:color w:val="FF0000"/>
                <w:sz w:val="21"/>
                <w:szCs w:val="21"/>
                <w:shd w:val="clear" w:color="auto" w:fill="FFFFFF"/>
              </w:rPr>
              <w:t>3</w:t>
            </w:r>
            <w:r>
              <w:rPr>
                <w:rFonts w:ascii="微软雅黑" w:eastAsia="微软雅黑" w:hAnsi="微软雅黑" w:cs="微软雅黑" w:hint="eastAsia"/>
                <w:color w:val="FF0000"/>
                <w:sz w:val="21"/>
                <w:szCs w:val="21"/>
                <w:shd w:val="clear" w:color="auto" w:fill="FFFFFF"/>
              </w:rPr>
              <w:t>课时）</w:t>
            </w:r>
          </w:p>
          <w:p w:rsidR="00C522E3" w:rsidRDefault="006C0AD5">
            <w:pPr>
              <w:spacing w:line="440" w:lineRule="exact"/>
              <w:jc w:val="left"/>
              <w:rPr>
                <w:rFonts w:ascii="微软雅黑" w:eastAsia="微软雅黑" w:hAnsi="微软雅黑" w:cs="微软雅黑"/>
                <w:b/>
                <w:bCs/>
                <w:sz w:val="20"/>
              </w:rPr>
            </w:pPr>
            <w:r>
              <w:rPr>
                <w:rFonts w:ascii="微软雅黑" w:eastAsia="微软雅黑" w:hAnsi="微软雅黑" w:cs="微软雅黑" w:hint="eastAsia"/>
                <w:color w:val="FF0000"/>
                <w:sz w:val="21"/>
                <w:szCs w:val="21"/>
                <w:shd w:val="clear" w:color="auto" w:fill="FFFFFF"/>
              </w:rPr>
              <w:t>下午：文化及历史体验：地震博物</w:t>
            </w:r>
            <w:r>
              <w:rPr>
                <w:rFonts w:ascii="微软雅黑" w:eastAsia="微软雅黑" w:hAnsi="微软雅黑" w:cs="微软雅黑" w:hint="eastAsia"/>
                <w:color w:val="FF0000"/>
                <w:sz w:val="21"/>
                <w:szCs w:val="21"/>
                <w:shd w:val="clear" w:color="auto" w:fill="FFFFFF"/>
              </w:rPr>
              <w:t>馆或</w:t>
            </w:r>
            <w:r>
              <w:rPr>
                <w:rFonts w:ascii="微软雅黑" w:eastAsia="微软雅黑" w:hAnsi="微软雅黑" w:cs="微软雅黑" w:hint="eastAsia"/>
                <w:color w:val="FF0000"/>
                <w:sz w:val="21"/>
                <w:szCs w:val="21"/>
                <w:shd w:val="clear" w:color="auto" w:fill="FFFFFF"/>
              </w:rPr>
              <w:t>富士山世界遗产中心，</w:t>
            </w:r>
            <w:proofErr w:type="gramStart"/>
            <w:r>
              <w:rPr>
                <w:rFonts w:ascii="微软雅黑" w:eastAsia="微软雅黑" w:hAnsi="微软雅黑" w:cs="微软雅黑" w:hint="eastAsia"/>
                <w:color w:val="FF0000"/>
                <w:sz w:val="21"/>
                <w:szCs w:val="21"/>
                <w:shd w:val="clear" w:color="auto" w:fill="FFFFFF"/>
              </w:rPr>
              <w:t>忍野八</w:t>
            </w:r>
            <w:proofErr w:type="gramEnd"/>
            <w:r>
              <w:rPr>
                <w:rFonts w:ascii="微软雅黑" w:eastAsia="微软雅黑" w:hAnsi="微软雅黑" w:cs="微软雅黑" w:hint="eastAsia"/>
                <w:color w:val="FF0000"/>
                <w:sz w:val="21"/>
                <w:szCs w:val="21"/>
                <w:shd w:val="clear" w:color="auto" w:fill="FFFFFF"/>
              </w:rPr>
              <w:t>海（</w:t>
            </w:r>
            <w:r>
              <w:rPr>
                <w:rFonts w:ascii="微软雅黑" w:eastAsia="微软雅黑" w:hAnsi="微软雅黑" w:cs="微软雅黑" w:hint="eastAsia"/>
                <w:color w:val="FF0000"/>
                <w:sz w:val="21"/>
                <w:szCs w:val="21"/>
                <w:shd w:val="clear" w:color="auto" w:fill="FFFFFF"/>
              </w:rPr>
              <w:t>3</w:t>
            </w:r>
            <w:r>
              <w:rPr>
                <w:rFonts w:ascii="微软雅黑" w:eastAsia="微软雅黑" w:hAnsi="微软雅黑" w:cs="微软雅黑" w:hint="eastAsia"/>
                <w:color w:val="FF0000"/>
                <w:sz w:val="21"/>
                <w:szCs w:val="21"/>
                <w:shd w:val="clear" w:color="auto" w:fill="FFFFFF"/>
              </w:rPr>
              <w:t>课时）</w:t>
            </w:r>
          </w:p>
        </w:tc>
      </w:tr>
    </w:tbl>
    <w:p w:rsidR="00C522E3" w:rsidRDefault="00C522E3">
      <w:pPr>
        <w:adjustRightInd w:val="0"/>
        <w:spacing w:afterLines="50" w:after="190" w:line="440" w:lineRule="exact"/>
        <w:jc w:val="center"/>
        <w:rPr>
          <w:rFonts w:ascii="宋体" w:hAnsi="宋体"/>
          <w:b/>
          <w:snapToGrid w:val="0"/>
          <w:sz w:val="24"/>
          <w:szCs w:val="24"/>
        </w:rPr>
      </w:pPr>
    </w:p>
    <w:p w:rsidR="00C522E3" w:rsidRDefault="00C522E3">
      <w:pPr>
        <w:adjustRightInd w:val="0"/>
        <w:spacing w:afterLines="50" w:after="190" w:line="440" w:lineRule="exact"/>
        <w:jc w:val="center"/>
        <w:rPr>
          <w:rFonts w:ascii="宋体" w:hAnsi="宋体"/>
          <w:b/>
          <w:snapToGrid w:val="0"/>
          <w:sz w:val="24"/>
          <w:szCs w:val="24"/>
        </w:rPr>
      </w:pPr>
    </w:p>
    <w:p w:rsidR="00C522E3" w:rsidRDefault="00C522E3">
      <w:pPr>
        <w:adjustRightInd w:val="0"/>
        <w:spacing w:afterLines="50" w:after="190" w:line="440" w:lineRule="exact"/>
        <w:jc w:val="center"/>
        <w:rPr>
          <w:rFonts w:ascii="宋体" w:hAnsi="宋体"/>
          <w:b/>
          <w:snapToGrid w:val="0"/>
          <w:sz w:val="24"/>
          <w:szCs w:val="24"/>
        </w:rPr>
      </w:pPr>
    </w:p>
    <w:p w:rsidR="00C522E3" w:rsidRDefault="00C522E3">
      <w:pPr>
        <w:adjustRightInd w:val="0"/>
        <w:spacing w:afterLines="50" w:after="190" w:line="440" w:lineRule="exact"/>
        <w:jc w:val="center"/>
        <w:rPr>
          <w:rFonts w:ascii="宋体" w:hAnsi="宋体"/>
          <w:b/>
          <w:snapToGrid w:val="0"/>
          <w:sz w:val="24"/>
          <w:szCs w:val="24"/>
        </w:rPr>
      </w:pPr>
    </w:p>
    <w:p w:rsidR="00C522E3" w:rsidRDefault="00C522E3">
      <w:pPr>
        <w:adjustRightInd w:val="0"/>
        <w:spacing w:afterLines="50" w:after="190" w:line="440" w:lineRule="exact"/>
        <w:jc w:val="center"/>
        <w:rPr>
          <w:rFonts w:ascii="宋体" w:hAnsi="宋体"/>
          <w:b/>
          <w:snapToGrid w:val="0"/>
          <w:sz w:val="24"/>
          <w:szCs w:val="24"/>
        </w:rPr>
      </w:pPr>
    </w:p>
    <w:p w:rsidR="00C522E3" w:rsidRDefault="00C522E3">
      <w:pPr>
        <w:adjustRightInd w:val="0"/>
        <w:spacing w:afterLines="50" w:after="190" w:line="440" w:lineRule="exact"/>
        <w:rPr>
          <w:rFonts w:ascii="宋体" w:hAnsi="宋体"/>
          <w:b/>
          <w:snapToGrid w:val="0"/>
          <w:sz w:val="24"/>
          <w:szCs w:val="24"/>
        </w:rPr>
      </w:pPr>
    </w:p>
    <w:tbl>
      <w:tblPr>
        <w:tblStyle w:val="a9"/>
        <w:tblpPr w:leftFromText="180" w:rightFromText="180" w:vertAnchor="text" w:horzAnchor="page" w:tblpX="1024" w:tblpY="-5844"/>
        <w:tblOverlap w:val="never"/>
        <w:tblW w:w="10094" w:type="dxa"/>
        <w:tblLayout w:type="fixed"/>
        <w:tblLook w:val="04A0" w:firstRow="1" w:lastRow="0" w:firstColumn="1" w:lastColumn="0" w:noHBand="0" w:noVBand="1"/>
      </w:tblPr>
      <w:tblGrid>
        <w:gridCol w:w="1588"/>
        <w:gridCol w:w="8506"/>
      </w:tblGrid>
      <w:tr w:rsidR="00C522E3">
        <w:trPr>
          <w:trHeight w:val="410"/>
        </w:trPr>
        <w:tc>
          <w:tcPr>
            <w:tcW w:w="1588" w:type="dxa"/>
            <w:shd w:val="clear" w:color="auto" w:fill="171E3A"/>
            <w:vAlign w:val="center"/>
          </w:tcPr>
          <w:p w:rsidR="00C522E3" w:rsidRDefault="00C522E3">
            <w:pPr>
              <w:rPr>
                <w:rFonts w:ascii="微软雅黑" w:eastAsia="微软雅黑" w:hAnsi="微软雅黑" w:cs="微软雅黑"/>
                <w:b/>
                <w:bCs/>
                <w:sz w:val="20"/>
              </w:rPr>
            </w:pPr>
          </w:p>
          <w:p w:rsidR="00C522E3" w:rsidRDefault="006C0AD5">
            <w:pPr>
              <w:jc w:val="center"/>
              <w:rPr>
                <w:rFonts w:ascii="微软雅黑" w:eastAsia="微软雅黑" w:hAnsi="微软雅黑" w:cs="微软雅黑"/>
                <w:b/>
                <w:bCs/>
                <w:sz w:val="20"/>
              </w:rPr>
            </w:pPr>
            <w:r>
              <w:rPr>
                <w:rFonts w:ascii="微软雅黑" w:eastAsia="微软雅黑" w:hAnsi="微软雅黑" w:cs="微软雅黑" w:hint="eastAsia"/>
                <w:b/>
                <w:bCs/>
                <w:sz w:val="20"/>
              </w:rPr>
              <w:t>DAY 06</w:t>
            </w:r>
          </w:p>
          <w:p w:rsidR="00C522E3" w:rsidRDefault="00C522E3">
            <w:pPr>
              <w:jc w:val="center"/>
              <w:rPr>
                <w:rFonts w:ascii="微软雅黑" w:eastAsia="微软雅黑" w:hAnsi="微软雅黑" w:cs="微软雅黑"/>
                <w:b/>
                <w:bCs/>
                <w:sz w:val="18"/>
                <w:szCs w:val="18"/>
              </w:rPr>
            </w:pPr>
          </w:p>
        </w:tc>
        <w:tc>
          <w:tcPr>
            <w:tcW w:w="8506" w:type="dxa"/>
          </w:tcPr>
          <w:p w:rsidR="00C522E3" w:rsidRDefault="006C0AD5">
            <w:pPr>
              <w:jc w:val="left"/>
              <w:rPr>
                <w:rFonts w:ascii="微软雅黑" w:eastAsia="微软雅黑" w:hAnsi="微软雅黑" w:cs="微软雅黑"/>
                <w:b/>
                <w:bCs/>
                <w:sz w:val="18"/>
                <w:szCs w:val="18"/>
              </w:rPr>
            </w:pPr>
            <w:r>
              <w:rPr>
                <w:noProof/>
              </w:rPr>
              <w:drawing>
                <wp:anchor distT="0" distB="0" distL="114300" distR="114300" simplePos="0" relativeHeight="251669504" behindDoc="1" locked="0" layoutInCell="1" allowOverlap="1">
                  <wp:simplePos x="0" y="0"/>
                  <wp:positionH relativeFrom="column">
                    <wp:posOffset>258445</wp:posOffset>
                  </wp:positionH>
                  <wp:positionV relativeFrom="paragraph">
                    <wp:posOffset>-676275</wp:posOffset>
                  </wp:positionV>
                  <wp:extent cx="2344420" cy="1440815"/>
                  <wp:effectExtent l="19050" t="0" r="0" b="0"/>
                  <wp:wrapTight wrapText="bothSides">
                    <wp:wrapPolygon edited="0">
                      <wp:start x="-176" y="0"/>
                      <wp:lineTo x="-176" y="21422"/>
                      <wp:lineTo x="21587" y="21422"/>
                      <wp:lineTo x="21587" y="0"/>
                      <wp:lineTo x="-176" y="0"/>
                    </wp:wrapPolygon>
                  </wp:wrapTight>
                  <wp:docPr id="8" name="图片 2"/>
                  <wp:cNvGraphicFramePr/>
                  <a:graphic xmlns:a="http://schemas.openxmlformats.org/drawingml/2006/main">
                    <a:graphicData uri="http://schemas.openxmlformats.org/drawingml/2006/picture">
                      <pic:pic xmlns:pic="http://schemas.openxmlformats.org/drawingml/2006/picture">
                        <pic:nvPicPr>
                          <pic:cNvPr id="8" name="图片 2"/>
                          <pic:cNvPicPr preferRelativeResize="0"/>
                        </pic:nvPicPr>
                        <pic:blipFill>
                          <a:blip r:embed="rId18" cstate="print"/>
                          <a:stretch>
                            <a:fillRect/>
                          </a:stretch>
                        </pic:blipFill>
                        <pic:spPr>
                          <a:xfrm>
                            <a:off x="0" y="0"/>
                            <a:ext cx="2344588" cy="1440611"/>
                          </a:xfrm>
                          <a:prstGeom prst="rect">
                            <a:avLst/>
                          </a:prstGeom>
                          <a:noFill/>
                          <a:ln w="9525">
                            <a:noFill/>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2958465</wp:posOffset>
                  </wp:positionH>
                  <wp:positionV relativeFrom="paragraph">
                    <wp:posOffset>-330835</wp:posOffset>
                  </wp:positionV>
                  <wp:extent cx="2344420" cy="1431925"/>
                  <wp:effectExtent l="19050" t="0" r="0" b="0"/>
                  <wp:wrapSquare wrapText="bothSides"/>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referRelativeResize="0"/>
                        </pic:nvPicPr>
                        <pic:blipFill>
                          <a:blip r:embed="rId19" cstate="print"/>
                          <a:stretch>
                            <a:fillRect/>
                          </a:stretch>
                        </pic:blipFill>
                        <pic:spPr>
                          <a:xfrm>
                            <a:off x="0" y="0"/>
                            <a:ext cx="2344588" cy="1431985"/>
                          </a:xfrm>
                          <a:prstGeom prst="rect">
                            <a:avLst/>
                          </a:prstGeom>
                          <a:noFill/>
                          <a:ln w="9525">
                            <a:noFill/>
                          </a:ln>
                        </pic:spPr>
                      </pic:pic>
                    </a:graphicData>
                  </a:graphic>
                </wp:anchor>
              </w:drawing>
            </w:r>
            <w:r>
              <w:rPr>
                <w:rFonts w:hint="eastAsia"/>
              </w:rPr>
              <w:t xml:space="preserve">   </w:t>
            </w:r>
            <w:r>
              <w:t xml:space="preserve"> </w:t>
            </w:r>
          </w:p>
        </w:tc>
      </w:tr>
      <w:tr w:rsidR="00C522E3">
        <w:trPr>
          <w:trHeight w:val="410"/>
        </w:trPr>
        <w:tc>
          <w:tcPr>
            <w:tcW w:w="10094" w:type="dxa"/>
            <w:gridSpan w:val="2"/>
            <w:vAlign w:val="center"/>
          </w:tcPr>
          <w:p w:rsidR="00C522E3" w:rsidRDefault="006C0AD5">
            <w:pPr>
              <w:jc w:val="left"/>
              <w:rPr>
                <w:rFonts w:ascii="微软雅黑" w:eastAsia="微软雅黑" w:hAnsi="微软雅黑" w:cs="微软雅黑"/>
                <w:color w:val="2F2F2F"/>
                <w:sz w:val="21"/>
                <w:szCs w:val="21"/>
                <w:shd w:val="clear" w:color="auto" w:fill="FFFFFF"/>
                <w:lang w:val="zh-CN"/>
              </w:rPr>
            </w:pPr>
            <w:r>
              <w:rPr>
                <w:rFonts w:ascii="微软雅黑" w:eastAsia="微软雅黑" w:hAnsi="微软雅黑" w:cs="微软雅黑" w:hint="eastAsia"/>
                <w:color w:val="2F2F2F"/>
                <w:sz w:val="21"/>
                <w:szCs w:val="21"/>
                <w:shd w:val="clear" w:color="auto" w:fill="FFFFFF"/>
              </w:rPr>
              <w:t>浅草寺：</w:t>
            </w:r>
            <w:proofErr w:type="gramStart"/>
            <w:r>
              <w:rPr>
                <w:rFonts w:ascii="微软雅黑" w:eastAsia="微软雅黑" w:hAnsi="微软雅黑" w:cs="微软雅黑" w:hint="eastAsia"/>
                <w:color w:val="2F2F2F"/>
                <w:sz w:val="21"/>
                <w:szCs w:val="21"/>
                <w:shd w:val="clear" w:color="auto" w:fill="FFFFFF"/>
              </w:rPr>
              <w:t>浅位于</w:t>
            </w:r>
            <w:proofErr w:type="gramEnd"/>
            <w:r>
              <w:rPr>
                <w:rFonts w:ascii="微软雅黑" w:eastAsia="微软雅黑" w:hAnsi="微软雅黑" w:cs="微软雅黑" w:hint="eastAsia"/>
                <w:color w:val="2F2F2F"/>
                <w:sz w:val="21"/>
                <w:szCs w:val="21"/>
                <w:shd w:val="clear" w:color="auto" w:fill="FFFFFF"/>
              </w:rPr>
              <w:t>东京</w:t>
            </w:r>
            <w:hyperlink r:id="rId20" w:tgtFrame="https://baike.so.com/doc/_blank" w:history="1">
              <w:r>
                <w:rPr>
                  <w:rFonts w:ascii="微软雅黑" w:eastAsia="微软雅黑" w:hAnsi="微软雅黑" w:cs="微软雅黑"/>
                  <w:color w:val="2F2F2F"/>
                  <w:sz w:val="21"/>
                  <w:szCs w:val="21"/>
                  <w:shd w:val="clear" w:color="auto" w:fill="FFFFFF"/>
                </w:rPr>
                <w:t>台东区</w:t>
              </w:r>
            </w:hyperlink>
            <w:r>
              <w:rPr>
                <w:rFonts w:ascii="微软雅黑" w:eastAsia="微软雅黑" w:hAnsi="微软雅黑" w:cs="微软雅黑"/>
                <w:color w:val="2F2F2F"/>
                <w:sz w:val="21"/>
                <w:szCs w:val="21"/>
                <w:shd w:val="clear" w:color="auto" w:fill="FFFFFF"/>
              </w:rPr>
              <w:t>，是日本现存的具有</w:t>
            </w:r>
            <w:r>
              <w:rPr>
                <w:rFonts w:ascii="微软雅黑" w:eastAsia="微软雅黑" w:hAnsi="微软雅黑" w:cs="微软雅黑"/>
                <w:color w:val="2F2F2F"/>
                <w:sz w:val="21"/>
                <w:szCs w:val="21"/>
                <w:shd w:val="clear" w:color="auto" w:fill="FFFFFF"/>
              </w:rPr>
              <w:t>"</w:t>
            </w:r>
            <w:r>
              <w:rPr>
                <w:rFonts w:ascii="微软雅黑" w:eastAsia="微软雅黑" w:hAnsi="微软雅黑" w:cs="微软雅黑"/>
                <w:color w:val="2F2F2F"/>
                <w:sz w:val="21"/>
                <w:szCs w:val="21"/>
                <w:shd w:val="clear" w:color="auto" w:fill="FFFFFF"/>
              </w:rPr>
              <w:t>江</w:t>
            </w:r>
            <w:proofErr w:type="gramStart"/>
            <w:r>
              <w:rPr>
                <w:rFonts w:ascii="微软雅黑" w:eastAsia="微软雅黑" w:hAnsi="微软雅黑" w:cs="微软雅黑"/>
                <w:color w:val="2F2F2F"/>
                <w:sz w:val="21"/>
                <w:szCs w:val="21"/>
                <w:shd w:val="clear" w:color="auto" w:fill="FFFFFF"/>
              </w:rPr>
              <w:t>户风格</w:t>
            </w:r>
            <w:proofErr w:type="gramEnd"/>
            <w:r>
              <w:rPr>
                <w:rFonts w:ascii="微软雅黑" w:eastAsia="微软雅黑" w:hAnsi="微软雅黑" w:cs="微软雅黑"/>
                <w:color w:val="2F2F2F"/>
                <w:sz w:val="21"/>
                <w:szCs w:val="21"/>
                <w:shd w:val="clear" w:color="auto" w:fill="FFFFFF"/>
              </w:rPr>
              <w:t>"</w:t>
            </w:r>
            <w:r>
              <w:rPr>
                <w:rFonts w:ascii="微软雅黑" w:eastAsia="微软雅黑" w:hAnsi="微软雅黑" w:cs="微软雅黑"/>
                <w:color w:val="2F2F2F"/>
                <w:sz w:val="21"/>
                <w:szCs w:val="21"/>
                <w:shd w:val="clear" w:color="auto" w:fill="FFFFFF"/>
              </w:rPr>
              <w:t>的民众游乐之地。到江户初期，德川家康重建浅草寺，使它变成一座大寺院，并成为附近江</w:t>
            </w:r>
            <w:proofErr w:type="gramStart"/>
            <w:r>
              <w:rPr>
                <w:rFonts w:ascii="微软雅黑" w:eastAsia="微软雅黑" w:hAnsi="微软雅黑" w:cs="微软雅黑"/>
                <w:color w:val="2F2F2F"/>
                <w:sz w:val="21"/>
                <w:szCs w:val="21"/>
                <w:shd w:val="clear" w:color="auto" w:fill="FFFFFF"/>
              </w:rPr>
              <w:t>户市民</w:t>
            </w:r>
            <w:proofErr w:type="gramEnd"/>
            <w:r>
              <w:rPr>
                <w:rFonts w:ascii="微软雅黑" w:eastAsia="微软雅黑" w:hAnsi="微软雅黑" w:cs="微软雅黑"/>
                <w:color w:val="2F2F2F"/>
                <w:sz w:val="21"/>
                <w:szCs w:val="21"/>
                <w:shd w:val="clear" w:color="auto" w:fill="FFFFFF"/>
              </w:rPr>
              <w:t>的游乐之地。寺院的大门叫</w:t>
            </w:r>
            <w:r>
              <w:rPr>
                <w:rFonts w:ascii="微软雅黑" w:eastAsia="微软雅黑" w:hAnsi="微软雅黑" w:cs="微软雅黑"/>
                <w:color w:val="2F2F2F"/>
                <w:sz w:val="21"/>
                <w:szCs w:val="21"/>
                <w:shd w:val="clear" w:color="auto" w:fill="FFFFFF"/>
              </w:rPr>
              <w:t>"</w:t>
            </w:r>
            <w:r>
              <w:rPr>
                <w:rFonts w:ascii="微软雅黑" w:eastAsia="微软雅黑" w:hAnsi="微软雅黑" w:cs="微软雅黑"/>
                <w:color w:val="2F2F2F"/>
                <w:sz w:val="21"/>
                <w:szCs w:val="21"/>
                <w:shd w:val="clear" w:color="auto" w:fill="FFFFFF"/>
              </w:rPr>
              <w:t>雷门</w:t>
            </w:r>
            <w:r>
              <w:rPr>
                <w:rFonts w:ascii="微软雅黑" w:eastAsia="微软雅黑" w:hAnsi="微软雅黑" w:cs="微软雅黑"/>
                <w:color w:val="2F2F2F"/>
                <w:sz w:val="21"/>
                <w:szCs w:val="21"/>
                <w:shd w:val="clear" w:color="auto" w:fill="FFFFFF"/>
              </w:rPr>
              <w:t>"</w:t>
            </w:r>
            <w:r>
              <w:rPr>
                <w:rFonts w:ascii="微软雅黑" w:eastAsia="微软雅黑" w:hAnsi="微软雅黑" w:cs="微软雅黑"/>
                <w:color w:val="2F2F2F"/>
                <w:sz w:val="21"/>
                <w:szCs w:val="21"/>
                <w:shd w:val="clear" w:color="auto" w:fill="FFFFFF"/>
              </w:rPr>
              <w:t>，门内有长约</w:t>
            </w:r>
            <w:r>
              <w:rPr>
                <w:rFonts w:ascii="微软雅黑" w:eastAsia="微软雅黑" w:hAnsi="微软雅黑" w:cs="微软雅黑"/>
                <w:color w:val="2F2F2F"/>
                <w:sz w:val="21"/>
                <w:szCs w:val="21"/>
                <w:shd w:val="clear" w:color="auto" w:fill="FFFFFF"/>
              </w:rPr>
              <w:t>140</w:t>
            </w:r>
            <w:r>
              <w:rPr>
                <w:rFonts w:ascii="微软雅黑" w:eastAsia="微软雅黑" w:hAnsi="微软雅黑" w:cs="微软雅黑"/>
                <w:color w:val="2F2F2F"/>
                <w:sz w:val="21"/>
                <w:szCs w:val="21"/>
                <w:shd w:val="clear" w:color="auto" w:fill="FFFFFF"/>
              </w:rPr>
              <w:t>米的铺石参拜神道通向供着观音像的正殿。寺西南角有一座五重塔，仅次于京都东寺的五重塔，为日本第二高塔。寺东北有浅草神社，造型典雅，雕刻优美。</w:t>
            </w:r>
          </w:p>
          <w:p w:rsidR="00C522E3" w:rsidRDefault="006C0AD5">
            <w:pPr>
              <w:jc w:val="left"/>
              <w:rPr>
                <w:rFonts w:ascii="微软雅黑" w:eastAsia="微软雅黑" w:hAnsi="微软雅黑" w:cs="微软雅黑"/>
                <w:color w:val="2F2F2F"/>
                <w:sz w:val="21"/>
                <w:szCs w:val="21"/>
                <w:shd w:val="clear" w:color="auto" w:fill="FFFFFF"/>
              </w:rPr>
            </w:pPr>
            <w:r>
              <w:rPr>
                <w:rFonts w:ascii="微软雅黑" w:eastAsia="微软雅黑" w:hAnsi="微软雅黑" w:cs="微软雅黑" w:hint="eastAsia"/>
                <w:color w:val="2F2F2F"/>
                <w:sz w:val="21"/>
                <w:szCs w:val="21"/>
                <w:shd w:val="clear" w:color="auto" w:fill="FFFFFF"/>
              </w:rPr>
              <w:t>【银座】东京中央区商业中心，这里著名百货公司林立，有三越、松</w:t>
            </w:r>
            <w:proofErr w:type="gramStart"/>
            <w:r>
              <w:rPr>
                <w:rFonts w:ascii="微软雅黑" w:eastAsia="微软雅黑" w:hAnsi="微软雅黑" w:cs="微软雅黑" w:hint="eastAsia"/>
                <w:color w:val="2F2F2F"/>
                <w:sz w:val="21"/>
                <w:szCs w:val="21"/>
                <w:shd w:val="clear" w:color="auto" w:fill="FFFFFF"/>
              </w:rPr>
              <w:t>阪</w:t>
            </w:r>
            <w:proofErr w:type="gramEnd"/>
            <w:r>
              <w:rPr>
                <w:rFonts w:ascii="微软雅黑" w:eastAsia="微软雅黑" w:hAnsi="微软雅黑" w:cs="微软雅黑" w:hint="eastAsia"/>
                <w:color w:val="2F2F2F"/>
                <w:sz w:val="21"/>
                <w:szCs w:val="21"/>
                <w:shd w:val="clear" w:color="auto" w:fill="FFFFFF"/>
              </w:rPr>
              <w:t>屋、西武、</w:t>
            </w:r>
            <w:proofErr w:type="gramStart"/>
            <w:r>
              <w:rPr>
                <w:rFonts w:ascii="微软雅黑" w:eastAsia="微软雅黑" w:hAnsi="微软雅黑" w:cs="微软雅黑" w:hint="eastAsia"/>
                <w:color w:val="2F2F2F"/>
                <w:sz w:val="21"/>
                <w:szCs w:val="21"/>
                <w:shd w:val="clear" w:color="auto" w:fill="FFFFFF"/>
              </w:rPr>
              <w:t>阪急及</w:t>
            </w:r>
            <w:proofErr w:type="gramEnd"/>
            <w:r>
              <w:rPr>
                <w:rFonts w:ascii="微软雅黑" w:eastAsia="微软雅黑" w:hAnsi="微软雅黑" w:cs="微软雅黑" w:hint="eastAsia"/>
                <w:color w:val="2F2F2F"/>
                <w:sz w:val="21"/>
                <w:szCs w:val="21"/>
                <w:shd w:val="clear" w:color="auto" w:fill="FFFFFF"/>
              </w:rPr>
              <w:t>和光，团友们可自由购物。</w:t>
            </w:r>
          </w:p>
          <w:p w:rsidR="00C522E3" w:rsidRDefault="006C0AD5">
            <w:pPr>
              <w:spacing w:line="360" w:lineRule="exact"/>
              <w:jc w:val="left"/>
              <w:rPr>
                <w:rFonts w:ascii="微软雅黑" w:eastAsia="微软雅黑" w:hAnsi="微软雅黑" w:cs="微软雅黑"/>
                <w:color w:val="FF0000"/>
                <w:sz w:val="21"/>
                <w:szCs w:val="21"/>
                <w:shd w:val="clear" w:color="auto" w:fill="FFFFFF"/>
              </w:rPr>
            </w:pPr>
            <w:r>
              <w:rPr>
                <w:rFonts w:ascii="微软雅黑" w:eastAsia="微软雅黑" w:hAnsi="微软雅黑" w:cs="微软雅黑" w:hint="eastAsia"/>
                <w:color w:val="FF0000"/>
                <w:sz w:val="21"/>
                <w:szCs w:val="21"/>
                <w:shd w:val="clear" w:color="auto" w:fill="FFFFFF"/>
              </w:rPr>
              <w:t>上午：文化体验：浅草寺、秋叶原电器街（</w:t>
            </w:r>
            <w:r>
              <w:rPr>
                <w:rFonts w:ascii="微软雅黑" w:eastAsia="微软雅黑" w:hAnsi="微软雅黑" w:cs="微软雅黑" w:hint="eastAsia"/>
                <w:color w:val="FF0000"/>
                <w:sz w:val="21"/>
                <w:szCs w:val="21"/>
                <w:shd w:val="clear" w:color="auto" w:fill="FFFFFF"/>
              </w:rPr>
              <w:t>3</w:t>
            </w:r>
            <w:r>
              <w:rPr>
                <w:rFonts w:ascii="微软雅黑" w:eastAsia="微软雅黑" w:hAnsi="微软雅黑" w:cs="微软雅黑" w:hint="eastAsia"/>
                <w:color w:val="FF0000"/>
                <w:sz w:val="21"/>
                <w:szCs w:val="21"/>
                <w:shd w:val="clear" w:color="auto" w:fill="FFFFFF"/>
              </w:rPr>
              <w:t>课时）</w:t>
            </w:r>
          </w:p>
          <w:p w:rsidR="00C522E3" w:rsidRDefault="006C0AD5">
            <w:pPr>
              <w:jc w:val="left"/>
              <w:rPr>
                <w:rFonts w:ascii="微软雅黑" w:eastAsia="微软雅黑" w:hAnsi="微软雅黑" w:cs="微软雅黑"/>
                <w:color w:val="2F2F2F"/>
                <w:sz w:val="21"/>
                <w:szCs w:val="21"/>
                <w:shd w:val="clear" w:color="auto" w:fill="FFFFFF"/>
              </w:rPr>
            </w:pPr>
            <w:r>
              <w:rPr>
                <w:rFonts w:ascii="微软雅黑" w:eastAsia="微软雅黑" w:hAnsi="微软雅黑" w:cs="微软雅黑" w:hint="eastAsia"/>
                <w:color w:val="FF0000"/>
                <w:sz w:val="21"/>
                <w:szCs w:val="21"/>
                <w:shd w:val="clear" w:color="auto" w:fill="FFFFFF"/>
              </w:rPr>
              <w:t>下午：商业模式体验：银座（</w:t>
            </w:r>
            <w:r>
              <w:rPr>
                <w:rFonts w:ascii="微软雅黑" w:eastAsia="微软雅黑" w:hAnsi="微软雅黑" w:cs="微软雅黑" w:hint="eastAsia"/>
                <w:color w:val="FF0000"/>
                <w:sz w:val="21"/>
                <w:szCs w:val="21"/>
                <w:shd w:val="clear" w:color="auto" w:fill="FFFFFF"/>
              </w:rPr>
              <w:t>3</w:t>
            </w:r>
            <w:r>
              <w:rPr>
                <w:rFonts w:ascii="微软雅黑" w:eastAsia="微软雅黑" w:hAnsi="微软雅黑" w:cs="微软雅黑" w:hint="eastAsia"/>
                <w:color w:val="FF0000"/>
                <w:sz w:val="21"/>
                <w:szCs w:val="21"/>
                <w:shd w:val="clear" w:color="auto" w:fill="FFFFFF"/>
              </w:rPr>
              <w:t>小时）</w:t>
            </w:r>
          </w:p>
        </w:tc>
      </w:tr>
      <w:tr w:rsidR="00C522E3">
        <w:trPr>
          <w:trHeight w:val="2502"/>
        </w:trPr>
        <w:tc>
          <w:tcPr>
            <w:tcW w:w="1588" w:type="dxa"/>
            <w:shd w:val="clear" w:color="auto" w:fill="212934" w:themeFill="text2" w:themeFillShade="7F"/>
            <w:vAlign w:val="center"/>
          </w:tcPr>
          <w:p w:rsidR="00C522E3" w:rsidRDefault="006C0AD5">
            <w:pPr>
              <w:jc w:val="center"/>
              <w:rPr>
                <w:rFonts w:ascii="微软雅黑" w:eastAsia="微软雅黑" w:hAnsi="微软雅黑" w:cs="微软雅黑"/>
                <w:b/>
                <w:bCs/>
                <w:sz w:val="20"/>
              </w:rPr>
            </w:pPr>
            <w:r>
              <w:rPr>
                <w:rFonts w:ascii="微软雅黑" w:eastAsia="微软雅黑" w:hAnsi="微软雅黑" w:cs="微软雅黑" w:hint="eastAsia"/>
                <w:b/>
                <w:bCs/>
                <w:sz w:val="20"/>
              </w:rPr>
              <w:t>DAY 07</w:t>
            </w:r>
          </w:p>
          <w:p w:rsidR="00C522E3" w:rsidRDefault="006C0AD5">
            <w:pPr>
              <w:jc w:val="center"/>
              <w:rPr>
                <w:rFonts w:ascii="微软雅黑" w:eastAsia="微软雅黑" w:hAnsi="微软雅黑" w:cs="微软雅黑"/>
                <w:b/>
                <w:bCs/>
                <w:sz w:val="20"/>
              </w:rPr>
            </w:pPr>
            <w:r>
              <w:rPr>
                <w:rFonts w:ascii="微软雅黑" w:eastAsia="微软雅黑" w:hAnsi="微软雅黑" w:cs="微软雅黑" w:hint="eastAsia"/>
                <w:b/>
                <w:bCs/>
                <w:sz w:val="20"/>
              </w:rPr>
              <w:t>东</w:t>
            </w:r>
            <w:r>
              <w:rPr>
                <w:rFonts w:ascii="微软雅黑" w:eastAsia="微软雅黑" w:hAnsi="微软雅黑" w:cs="微软雅黑" w:hint="eastAsia"/>
                <w:b/>
                <w:bCs/>
                <w:sz w:val="20"/>
              </w:rPr>
              <w:t>京</w:t>
            </w:r>
            <w:r>
              <w:rPr>
                <w:b/>
                <w:bCs/>
                <w:sz w:val="20"/>
              </w:rPr>
              <w:sym w:font="Wingdings" w:char="0051"/>
            </w:r>
            <w:r>
              <w:rPr>
                <w:rFonts w:ascii="微软雅黑" w:eastAsia="微软雅黑" w:hAnsi="微软雅黑" w:cs="微软雅黑" w:hint="eastAsia"/>
                <w:b/>
                <w:bCs/>
                <w:sz w:val="20"/>
              </w:rPr>
              <w:t>国内</w:t>
            </w:r>
          </w:p>
        </w:tc>
        <w:tc>
          <w:tcPr>
            <w:tcW w:w="8506" w:type="dxa"/>
          </w:tcPr>
          <w:p w:rsidR="00C522E3" w:rsidRDefault="006C0AD5">
            <w:pPr>
              <w:rPr>
                <w:rFonts w:ascii="微软雅黑" w:eastAsia="微软雅黑" w:hAnsi="微软雅黑"/>
                <w:bCs/>
                <w:sz w:val="18"/>
                <w:szCs w:val="18"/>
                <w:highlight w:val="yellow"/>
              </w:rPr>
            </w:pPr>
            <w:r>
              <w:rPr>
                <w:rFonts w:ascii="微软雅黑" w:eastAsia="微软雅黑" w:hAnsi="微软雅黑" w:cs="微软雅黑" w:hint="eastAsia"/>
                <w:b/>
                <w:bCs/>
                <w:sz w:val="20"/>
              </w:rPr>
              <w:t>东京</w:t>
            </w:r>
            <w:r>
              <w:rPr>
                <w:b/>
                <w:bCs/>
                <w:sz w:val="20"/>
              </w:rPr>
              <w:sym w:font="Wingdings" w:char="0051"/>
            </w:r>
            <w:r>
              <w:rPr>
                <w:rFonts w:ascii="微软雅黑" w:eastAsia="微软雅黑" w:hAnsi="微软雅黑" w:cs="微软雅黑" w:hint="eastAsia"/>
                <w:b/>
                <w:bCs/>
                <w:sz w:val="20"/>
              </w:rPr>
              <w:t>重庆：</w:t>
            </w:r>
          </w:p>
          <w:p w:rsidR="00C522E3" w:rsidRDefault="006C0AD5">
            <w:pPr>
              <w:rPr>
                <w:rFonts w:ascii="微软雅黑" w:eastAsia="微软雅黑" w:hAnsi="微软雅黑" w:cs="微软雅黑"/>
                <w:color w:val="2F2F2F"/>
                <w:sz w:val="21"/>
                <w:szCs w:val="21"/>
                <w:shd w:val="clear" w:color="auto" w:fill="FFFFFF"/>
              </w:rPr>
            </w:pPr>
            <w:r>
              <w:rPr>
                <w:rFonts w:ascii="微软雅黑" w:eastAsia="微软雅黑" w:hAnsi="微软雅黑" w:cs="微软雅黑" w:hint="eastAsia"/>
                <w:color w:val="2F2F2F"/>
                <w:sz w:val="21"/>
                <w:szCs w:val="21"/>
                <w:shd w:val="clear" w:color="auto" w:fill="FFFFFF"/>
              </w:rPr>
              <w:t>早乘机返回重庆，结束收获满满的收获之旅！返回温馨的家。</w:t>
            </w:r>
          </w:p>
          <w:p w:rsidR="00C522E3" w:rsidRDefault="006C0AD5">
            <w:pPr>
              <w:rPr>
                <w:rFonts w:ascii="微软雅黑" w:eastAsia="微软雅黑" w:hAnsi="微软雅黑" w:cs="微软雅黑"/>
                <w:color w:val="2F2F2F"/>
                <w:sz w:val="21"/>
                <w:szCs w:val="21"/>
                <w:shd w:val="clear" w:color="auto" w:fill="FFFFFF"/>
              </w:rPr>
            </w:pPr>
            <w:r>
              <w:rPr>
                <w:rFonts w:ascii="微软雅黑" w:eastAsia="微软雅黑" w:hAnsi="微软雅黑" w:cs="微软雅黑" w:hint="eastAsia"/>
                <w:color w:val="2F2F2F"/>
                <w:sz w:val="21"/>
                <w:szCs w:val="21"/>
                <w:shd w:val="clear" w:color="auto" w:fill="FFFFFF"/>
              </w:rPr>
              <w:t>参考航班：</w:t>
            </w:r>
          </w:p>
          <w:p w:rsidR="00C522E3" w:rsidRDefault="006C0AD5">
            <w:pPr>
              <w:spacing w:line="360" w:lineRule="exact"/>
              <w:jc w:val="left"/>
              <w:rPr>
                <w:rFonts w:ascii="微软雅黑" w:eastAsia="微软雅黑" w:hAnsi="微软雅黑" w:cs="微软雅黑"/>
                <w:color w:val="2F2F2F"/>
                <w:sz w:val="21"/>
                <w:szCs w:val="21"/>
                <w:shd w:val="clear" w:color="auto" w:fill="FFFFFF"/>
              </w:rPr>
            </w:pPr>
            <w:r>
              <w:rPr>
                <w:rFonts w:ascii="微软雅黑" w:eastAsia="微软雅黑" w:hAnsi="微软雅黑" w:cs="微软雅黑" w:hint="eastAsia"/>
                <w:color w:val="2F2F2F"/>
                <w:sz w:val="21"/>
                <w:szCs w:val="21"/>
                <w:shd w:val="clear" w:color="auto" w:fill="FFFFFF"/>
              </w:rPr>
              <w:t>国航</w:t>
            </w:r>
            <w:r>
              <w:rPr>
                <w:rFonts w:ascii="微软雅黑" w:eastAsia="微软雅黑" w:hAnsi="微软雅黑" w:cs="微软雅黑" w:hint="eastAsia"/>
                <w:color w:val="2F2F2F"/>
                <w:sz w:val="21"/>
                <w:szCs w:val="21"/>
                <w:shd w:val="clear" w:color="auto" w:fill="FFFFFF"/>
              </w:rPr>
              <w:t xml:space="preserve">CA158  </w:t>
            </w:r>
            <w:r>
              <w:rPr>
                <w:rFonts w:ascii="微软雅黑" w:eastAsia="微软雅黑" w:hAnsi="微软雅黑" w:cs="微软雅黑" w:hint="eastAsia"/>
                <w:color w:val="2F2F2F"/>
                <w:sz w:val="21"/>
                <w:szCs w:val="21"/>
                <w:shd w:val="clear" w:color="auto" w:fill="FFFFFF"/>
              </w:rPr>
              <w:t>东京成田</w:t>
            </w:r>
            <w:r>
              <w:rPr>
                <w:rFonts w:ascii="微软雅黑" w:eastAsia="微软雅黑" w:hAnsi="微软雅黑" w:cs="微软雅黑" w:hint="eastAsia"/>
                <w:color w:val="2F2F2F"/>
                <w:sz w:val="21"/>
                <w:szCs w:val="21"/>
                <w:shd w:val="clear" w:color="auto" w:fill="FFFFFF"/>
              </w:rPr>
              <w:t>-</w:t>
            </w:r>
            <w:r>
              <w:rPr>
                <w:rFonts w:ascii="微软雅黑" w:eastAsia="微软雅黑" w:hAnsi="微软雅黑" w:cs="微软雅黑" w:hint="eastAsia"/>
                <w:color w:val="2F2F2F"/>
                <w:sz w:val="21"/>
                <w:szCs w:val="21"/>
                <w:shd w:val="clear" w:color="auto" w:fill="FFFFFF"/>
              </w:rPr>
              <w:t>重庆</w:t>
            </w:r>
            <w:r>
              <w:rPr>
                <w:rFonts w:ascii="微软雅黑" w:eastAsia="微软雅黑" w:hAnsi="微软雅黑" w:cs="微软雅黑" w:hint="eastAsia"/>
                <w:color w:val="2F2F2F"/>
                <w:sz w:val="21"/>
                <w:szCs w:val="21"/>
                <w:shd w:val="clear" w:color="auto" w:fill="FFFFFF"/>
              </w:rPr>
              <w:t xml:space="preserve">  </w:t>
            </w:r>
            <w:r>
              <w:rPr>
                <w:rFonts w:ascii="微软雅黑" w:eastAsia="微软雅黑" w:hAnsi="微软雅黑" w:cs="微软雅黑" w:hint="eastAsia"/>
                <w:color w:val="2F2F2F"/>
                <w:sz w:val="21"/>
                <w:szCs w:val="21"/>
                <w:shd w:val="clear" w:color="auto" w:fill="FFFFFF"/>
              </w:rPr>
              <w:t>起飞</w:t>
            </w:r>
            <w:r>
              <w:rPr>
                <w:rFonts w:ascii="微软雅黑" w:eastAsia="微软雅黑" w:hAnsi="微软雅黑" w:cs="微软雅黑" w:hint="eastAsia"/>
                <w:color w:val="2F2F2F"/>
                <w:sz w:val="21"/>
                <w:szCs w:val="21"/>
                <w:shd w:val="clear" w:color="auto" w:fill="FFFFFF"/>
              </w:rPr>
              <w:t xml:space="preserve">08:55 </w:t>
            </w:r>
            <w:r>
              <w:rPr>
                <w:rFonts w:ascii="微软雅黑" w:eastAsia="微软雅黑" w:hAnsi="微软雅黑" w:cs="微软雅黑" w:hint="eastAsia"/>
                <w:color w:val="2F2F2F"/>
                <w:sz w:val="21"/>
                <w:szCs w:val="21"/>
                <w:shd w:val="clear" w:color="auto" w:fill="FFFFFF"/>
              </w:rPr>
              <w:t>到达</w:t>
            </w:r>
            <w:r>
              <w:rPr>
                <w:rFonts w:ascii="微软雅黑" w:eastAsia="微软雅黑" w:hAnsi="微软雅黑" w:cs="微软雅黑" w:hint="eastAsia"/>
                <w:color w:val="2F2F2F"/>
                <w:sz w:val="21"/>
                <w:szCs w:val="21"/>
                <w:shd w:val="clear" w:color="auto" w:fill="FFFFFF"/>
              </w:rPr>
              <w:t>15:25</w:t>
            </w:r>
            <w:r>
              <w:rPr>
                <w:rFonts w:ascii="微软雅黑" w:eastAsia="微软雅黑" w:hAnsi="微软雅黑" w:cs="微软雅黑" w:hint="eastAsia"/>
                <w:color w:val="2F2F2F"/>
                <w:sz w:val="21"/>
                <w:szCs w:val="21"/>
                <w:shd w:val="clear" w:color="auto" w:fill="FFFFFF"/>
              </w:rPr>
              <w:t>（经停上海）或</w:t>
            </w:r>
          </w:p>
          <w:p w:rsidR="00C522E3" w:rsidRDefault="006C0AD5">
            <w:pPr>
              <w:spacing w:line="360" w:lineRule="exact"/>
              <w:jc w:val="left"/>
              <w:rPr>
                <w:rFonts w:ascii="微软雅黑" w:eastAsia="微软雅黑" w:hAnsi="微软雅黑" w:cs="微软雅黑"/>
                <w:color w:val="2F2F2F"/>
                <w:sz w:val="21"/>
                <w:szCs w:val="21"/>
                <w:shd w:val="clear" w:color="auto" w:fill="FFFFFF"/>
              </w:rPr>
            </w:pPr>
            <w:r>
              <w:rPr>
                <w:rFonts w:ascii="微软雅黑" w:eastAsia="微软雅黑" w:hAnsi="微软雅黑" w:cs="微软雅黑" w:hint="eastAsia"/>
                <w:color w:val="2F2F2F"/>
                <w:sz w:val="21"/>
                <w:szCs w:val="21"/>
                <w:shd w:val="clear" w:color="auto" w:fill="FFFFFF"/>
              </w:rPr>
              <w:t>IJ357 07</w:t>
            </w:r>
            <w:r>
              <w:rPr>
                <w:rFonts w:ascii="微软雅黑" w:eastAsia="微软雅黑" w:hAnsi="微软雅黑" w:cs="微软雅黑" w:hint="eastAsia"/>
                <w:color w:val="2F2F2F"/>
                <w:sz w:val="21"/>
                <w:szCs w:val="21"/>
                <w:shd w:val="clear" w:color="auto" w:fill="FFFFFF"/>
              </w:rPr>
              <w:t>月</w:t>
            </w:r>
            <w:r>
              <w:rPr>
                <w:rFonts w:ascii="微软雅黑" w:eastAsia="微软雅黑" w:hAnsi="微软雅黑" w:cs="微软雅黑" w:hint="eastAsia"/>
                <w:color w:val="2F2F2F"/>
                <w:sz w:val="21"/>
                <w:szCs w:val="21"/>
                <w:shd w:val="clear" w:color="auto" w:fill="FFFFFF"/>
              </w:rPr>
              <w:t>04</w:t>
            </w:r>
            <w:r>
              <w:rPr>
                <w:rFonts w:ascii="微软雅黑" w:eastAsia="微软雅黑" w:hAnsi="微软雅黑" w:cs="微软雅黑" w:hint="eastAsia"/>
                <w:color w:val="2F2F2F"/>
                <w:sz w:val="21"/>
                <w:szCs w:val="21"/>
                <w:shd w:val="clear" w:color="auto" w:fill="FFFFFF"/>
              </w:rPr>
              <w:t>日</w:t>
            </w:r>
            <w:r>
              <w:rPr>
                <w:rFonts w:ascii="微软雅黑" w:eastAsia="微软雅黑" w:hAnsi="微软雅黑" w:cs="微软雅黑" w:hint="eastAsia"/>
                <w:color w:val="2F2F2F"/>
                <w:sz w:val="21"/>
                <w:szCs w:val="21"/>
                <w:shd w:val="clear" w:color="auto" w:fill="FFFFFF"/>
              </w:rPr>
              <w:t>(</w:t>
            </w:r>
            <w:r>
              <w:rPr>
                <w:rFonts w:ascii="微软雅黑" w:eastAsia="微软雅黑" w:hAnsi="微软雅黑" w:cs="微软雅黑" w:hint="eastAsia"/>
                <w:color w:val="2F2F2F"/>
                <w:sz w:val="21"/>
                <w:szCs w:val="21"/>
                <w:shd w:val="clear" w:color="auto" w:fill="FFFFFF"/>
              </w:rPr>
              <w:t>周四</w:t>
            </w:r>
            <w:r>
              <w:rPr>
                <w:rFonts w:ascii="微软雅黑" w:eastAsia="微软雅黑" w:hAnsi="微软雅黑" w:cs="微软雅黑" w:hint="eastAsia"/>
                <w:color w:val="2F2F2F"/>
                <w:sz w:val="21"/>
                <w:szCs w:val="21"/>
                <w:shd w:val="clear" w:color="auto" w:fill="FFFFFF"/>
              </w:rPr>
              <w:t>)</w:t>
            </w:r>
            <w:r>
              <w:rPr>
                <w:rFonts w:ascii="微软雅黑" w:eastAsia="微软雅黑" w:hAnsi="微软雅黑" w:cs="微软雅黑" w:hint="eastAsia"/>
                <w:color w:val="2F2F2F"/>
                <w:sz w:val="21"/>
                <w:szCs w:val="21"/>
                <w:shd w:val="clear" w:color="auto" w:fill="FFFFFF"/>
              </w:rPr>
              <w:t>东京成田</w:t>
            </w:r>
            <w:r>
              <w:rPr>
                <w:rFonts w:ascii="微软雅黑" w:eastAsia="微软雅黑" w:hAnsi="微软雅黑" w:cs="微软雅黑" w:hint="eastAsia"/>
                <w:color w:val="2F2F2F"/>
                <w:sz w:val="21"/>
                <w:szCs w:val="21"/>
                <w:shd w:val="clear" w:color="auto" w:fill="FFFFFF"/>
              </w:rPr>
              <w:t>-</w:t>
            </w:r>
            <w:r>
              <w:rPr>
                <w:rFonts w:ascii="微软雅黑" w:eastAsia="微软雅黑" w:hAnsi="微软雅黑" w:cs="微软雅黑" w:hint="eastAsia"/>
                <w:color w:val="2F2F2F"/>
                <w:sz w:val="21"/>
                <w:szCs w:val="21"/>
                <w:shd w:val="clear" w:color="auto" w:fill="FFFFFF"/>
              </w:rPr>
              <w:t>重庆</w:t>
            </w:r>
            <w:r>
              <w:rPr>
                <w:rFonts w:ascii="微软雅黑" w:eastAsia="微软雅黑" w:hAnsi="微软雅黑" w:cs="微软雅黑" w:hint="eastAsia"/>
                <w:color w:val="2F2F2F"/>
                <w:sz w:val="21"/>
                <w:szCs w:val="21"/>
                <w:shd w:val="clear" w:color="auto" w:fill="FFFFFF"/>
              </w:rPr>
              <w:t xml:space="preserve"> </w:t>
            </w:r>
            <w:r>
              <w:rPr>
                <w:rFonts w:ascii="微软雅黑" w:eastAsia="微软雅黑" w:hAnsi="微软雅黑" w:cs="微软雅黑" w:hint="eastAsia"/>
                <w:color w:val="2F2F2F"/>
                <w:sz w:val="21"/>
                <w:szCs w:val="21"/>
                <w:shd w:val="clear" w:color="auto" w:fill="FFFFFF"/>
              </w:rPr>
              <w:t>起飞</w:t>
            </w:r>
            <w:r>
              <w:rPr>
                <w:rFonts w:ascii="微软雅黑" w:eastAsia="微软雅黑" w:hAnsi="微软雅黑" w:cs="微软雅黑" w:hint="eastAsia"/>
                <w:color w:val="2F2F2F"/>
                <w:sz w:val="21"/>
                <w:szCs w:val="21"/>
                <w:shd w:val="clear" w:color="auto" w:fill="FFFFFF"/>
              </w:rPr>
              <w:t xml:space="preserve">10:00 </w:t>
            </w:r>
            <w:r>
              <w:rPr>
                <w:rFonts w:ascii="微软雅黑" w:eastAsia="微软雅黑" w:hAnsi="微软雅黑" w:cs="微软雅黑" w:hint="eastAsia"/>
                <w:color w:val="2F2F2F"/>
                <w:sz w:val="21"/>
                <w:szCs w:val="21"/>
                <w:shd w:val="clear" w:color="auto" w:fill="FFFFFF"/>
              </w:rPr>
              <w:t>到达</w:t>
            </w:r>
            <w:r>
              <w:rPr>
                <w:rFonts w:ascii="微软雅黑" w:eastAsia="微软雅黑" w:hAnsi="微软雅黑" w:cs="微软雅黑" w:hint="eastAsia"/>
                <w:color w:val="2F2F2F"/>
                <w:sz w:val="21"/>
                <w:szCs w:val="21"/>
                <w:shd w:val="clear" w:color="auto" w:fill="FFFFFF"/>
              </w:rPr>
              <w:t>14:15</w:t>
            </w:r>
          </w:p>
        </w:tc>
      </w:tr>
      <w:bookmarkEnd w:id="0"/>
    </w:tbl>
    <w:p w:rsidR="00C522E3" w:rsidRDefault="00C522E3">
      <w:pPr>
        <w:spacing w:line="360" w:lineRule="exact"/>
        <w:jc w:val="left"/>
        <w:rPr>
          <w:rFonts w:ascii="微软雅黑" w:eastAsia="微软雅黑" w:hAnsi="微软雅黑" w:cs="微软雅黑"/>
          <w:color w:val="2F2F2F"/>
          <w:sz w:val="21"/>
          <w:szCs w:val="21"/>
          <w:shd w:val="clear" w:color="auto" w:fill="FFFFFF"/>
        </w:rPr>
      </w:pPr>
    </w:p>
    <w:p w:rsidR="006C0AD5" w:rsidRDefault="006C0AD5">
      <w:pPr>
        <w:spacing w:line="360" w:lineRule="exact"/>
        <w:jc w:val="left"/>
        <w:rPr>
          <w:rFonts w:ascii="微软雅黑" w:eastAsia="微软雅黑" w:hAnsi="微软雅黑" w:cs="微软雅黑"/>
          <w:color w:val="2F2F2F"/>
          <w:sz w:val="21"/>
          <w:szCs w:val="21"/>
          <w:shd w:val="clear" w:color="auto" w:fill="FFFFFF"/>
        </w:rPr>
      </w:pPr>
    </w:p>
    <w:p w:rsidR="006C0AD5" w:rsidRDefault="006C0AD5">
      <w:pPr>
        <w:spacing w:line="360" w:lineRule="exact"/>
        <w:jc w:val="left"/>
        <w:rPr>
          <w:rFonts w:ascii="微软雅黑" w:eastAsia="微软雅黑" w:hAnsi="微软雅黑" w:cs="微软雅黑"/>
          <w:color w:val="2F2F2F"/>
          <w:sz w:val="21"/>
          <w:szCs w:val="21"/>
          <w:shd w:val="clear" w:color="auto" w:fill="FFFFFF"/>
        </w:rPr>
      </w:pPr>
    </w:p>
    <w:p w:rsidR="006C0AD5" w:rsidRDefault="006C0AD5">
      <w:pPr>
        <w:spacing w:line="360" w:lineRule="exact"/>
        <w:jc w:val="left"/>
        <w:rPr>
          <w:rFonts w:ascii="微软雅黑" w:eastAsia="微软雅黑" w:hAnsi="微软雅黑" w:cs="微软雅黑"/>
          <w:color w:val="2F2F2F"/>
          <w:sz w:val="21"/>
          <w:szCs w:val="21"/>
          <w:shd w:val="clear" w:color="auto" w:fill="FFFFFF"/>
        </w:rPr>
      </w:pPr>
    </w:p>
    <w:p w:rsidR="006C0AD5" w:rsidRDefault="006C0AD5">
      <w:pPr>
        <w:spacing w:line="360" w:lineRule="exact"/>
        <w:jc w:val="left"/>
        <w:rPr>
          <w:rFonts w:ascii="微软雅黑" w:eastAsia="微软雅黑" w:hAnsi="微软雅黑" w:cs="微软雅黑"/>
          <w:color w:val="2F2F2F"/>
          <w:sz w:val="21"/>
          <w:szCs w:val="21"/>
          <w:shd w:val="clear" w:color="auto" w:fill="FFFFFF"/>
        </w:rPr>
      </w:pPr>
    </w:p>
    <w:p w:rsidR="006C0AD5" w:rsidRDefault="006C0AD5">
      <w:pPr>
        <w:spacing w:line="360" w:lineRule="exact"/>
        <w:jc w:val="left"/>
        <w:rPr>
          <w:rFonts w:ascii="微软雅黑" w:eastAsia="微软雅黑" w:hAnsi="微软雅黑" w:cs="微软雅黑"/>
          <w:color w:val="2F2F2F"/>
          <w:sz w:val="21"/>
          <w:szCs w:val="21"/>
          <w:shd w:val="clear" w:color="auto" w:fill="FFFFFF"/>
        </w:rPr>
      </w:pPr>
    </w:p>
    <w:p w:rsidR="006C0AD5" w:rsidRDefault="006C0AD5">
      <w:pPr>
        <w:spacing w:line="360" w:lineRule="exact"/>
        <w:jc w:val="left"/>
        <w:rPr>
          <w:rFonts w:ascii="微软雅黑" w:eastAsia="微软雅黑" w:hAnsi="微软雅黑" w:cs="微软雅黑"/>
          <w:color w:val="2F2F2F"/>
          <w:sz w:val="21"/>
          <w:szCs w:val="21"/>
          <w:shd w:val="clear" w:color="auto" w:fill="FFFFFF"/>
        </w:rPr>
      </w:pPr>
    </w:p>
    <w:p w:rsidR="006C0AD5" w:rsidRDefault="006C0AD5">
      <w:pPr>
        <w:spacing w:line="360" w:lineRule="exact"/>
        <w:jc w:val="left"/>
        <w:rPr>
          <w:rFonts w:ascii="微软雅黑" w:eastAsia="微软雅黑" w:hAnsi="微软雅黑" w:cs="微软雅黑"/>
          <w:color w:val="2F2F2F"/>
          <w:sz w:val="21"/>
          <w:szCs w:val="21"/>
          <w:shd w:val="clear" w:color="auto" w:fill="FFFFFF"/>
        </w:rPr>
      </w:pPr>
    </w:p>
    <w:p w:rsidR="006C0AD5" w:rsidRDefault="006C0AD5">
      <w:pPr>
        <w:spacing w:line="360" w:lineRule="exact"/>
        <w:jc w:val="left"/>
        <w:rPr>
          <w:rFonts w:ascii="微软雅黑" w:eastAsia="微软雅黑" w:hAnsi="微软雅黑" w:cs="微软雅黑"/>
          <w:color w:val="2F2F2F"/>
          <w:sz w:val="21"/>
          <w:szCs w:val="21"/>
          <w:shd w:val="clear" w:color="auto" w:fill="FFFFFF"/>
        </w:rPr>
      </w:pPr>
    </w:p>
    <w:p w:rsidR="006C0AD5" w:rsidRDefault="006C0AD5">
      <w:pPr>
        <w:spacing w:line="360" w:lineRule="exact"/>
        <w:jc w:val="left"/>
        <w:rPr>
          <w:rFonts w:ascii="微软雅黑" w:eastAsia="微软雅黑" w:hAnsi="微软雅黑" w:cs="微软雅黑"/>
          <w:color w:val="2F2F2F"/>
          <w:sz w:val="21"/>
          <w:szCs w:val="21"/>
          <w:shd w:val="clear" w:color="auto" w:fill="FFFFFF"/>
        </w:rPr>
      </w:pPr>
    </w:p>
    <w:p w:rsidR="006C0AD5" w:rsidRDefault="006C0AD5">
      <w:pPr>
        <w:spacing w:line="360" w:lineRule="exact"/>
        <w:jc w:val="left"/>
        <w:rPr>
          <w:rFonts w:ascii="微软雅黑" w:eastAsia="微软雅黑" w:hAnsi="微软雅黑" w:cs="微软雅黑"/>
          <w:color w:val="2F2F2F"/>
          <w:sz w:val="21"/>
          <w:szCs w:val="21"/>
          <w:shd w:val="clear" w:color="auto" w:fill="FFFFFF"/>
        </w:rPr>
      </w:pPr>
    </w:p>
    <w:p w:rsidR="006C0AD5" w:rsidRDefault="006C0AD5">
      <w:pPr>
        <w:spacing w:line="360" w:lineRule="exact"/>
        <w:jc w:val="left"/>
        <w:rPr>
          <w:rFonts w:ascii="微软雅黑" w:eastAsia="微软雅黑" w:hAnsi="微软雅黑" w:cs="微软雅黑"/>
          <w:color w:val="2F2F2F"/>
          <w:sz w:val="21"/>
          <w:szCs w:val="21"/>
          <w:shd w:val="clear" w:color="auto" w:fill="FFFFFF"/>
        </w:rPr>
      </w:pPr>
    </w:p>
    <w:p w:rsidR="006C0AD5" w:rsidRDefault="006C0AD5">
      <w:pPr>
        <w:spacing w:line="360" w:lineRule="exact"/>
        <w:jc w:val="left"/>
        <w:rPr>
          <w:rFonts w:ascii="微软雅黑" w:eastAsia="微软雅黑" w:hAnsi="微软雅黑" w:cs="微软雅黑"/>
          <w:color w:val="2F2F2F"/>
          <w:sz w:val="21"/>
          <w:szCs w:val="21"/>
          <w:shd w:val="clear" w:color="auto" w:fill="FFFFFF"/>
        </w:rPr>
      </w:pPr>
    </w:p>
    <w:p w:rsidR="006C0AD5" w:rsidRDefault="006C0AD5">
      <w:pPr>
        <w:spacing w:line="360" w:lineRule="exact"/>
        <w:jc w:val="left"/>
        <w:rPr>
          <w:rFonts w:ascii="微软雅黑" w:eastAsia="微软雅黑" w:hAnsi="微软雅黑" w:cs="微软雅黑"/>
          <w:color w:val="2F2F2F"/>
          <w:sz w:val="21"/>
          <w:szCs w:val="21"/>
          <w:shd w:val="clear" w:color="auto" w:fill="FFFFFF"/>
        </w:rPr>
      </w:pPr>
    </w:p>
    <w:p w:rsidR="006C0AD5" w:rsidRDefault="006C0AD5">
      <w:pPr>
        <w:spacing w:line="360" w:lineRule="exact"/>
        <w:jc w:val="left"/>
        <w:rPr>
          <w:rFonts w:ascii="微软雅黑" w:eastAsia="微软雅黑" w:hAnsi="微软雅黑" w:cs="微软雅黑"/>
          <w:color w:val="2F2F2F"/>
          <w:sz w:val="21"/>
          <w:szCs w:val="21"/>
          <w:shd w:val="clear" w:color="auto" w:fill="FFFFFF"/>
        </w:rPr>
      </w:pPr>
    </w:p>
    <w:p w:rsidR="006C0AD5" w:rsidRDefault="006C0AD5">
      <w:pPr>
        <w:spacing w:line="360" w:lineRule="exact"/>
        <w:jc w:val="left"/>
        <w:rPr>
          <w:rFonts w:ascii="微软雅黑" w:eastAsia="微软雅黑" w:hAnsi="微软雅黑" w:cs="微软雅黑"/>
          <w:color w:val="2F2F2F"/>
          <w:sz w:val="21"/>
          <w:szCs w:val="21"/>
          <w:shd w:val="clear" w:color="auto" w:fill="FFFFFF"/>
        </w:rPr>
      </w:pPr>
    </w:p>
    <w:tbl>
      <w:tblPr>
        <w:tblpPr w:leftFromText="180" w:rightFromText="180" w:vertAnchor="page" w:horzAnchor="page" w:tblpX="1037" w:tblpY="2172"/>
        <w:tblOverlap w:val="neve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00" w:firstRow="0" w:lastRow="0" w:firstColumn="0" w:lastColumn="0" w:noHBand="0" w:noVBand="0"/>
      </w:tblPr>
      <w:tblGrid>
        <w:gridCol w:w="1767"/>
        <w:gridCol w:w="5772"/>
        <w:gridCol w:w="540"/>
        <w:gridCol w:w="135"/>
        <w:gridCol w:w="750"/>
        <w:gridCol w:w="1219"/>
      </w:tblGrid>
      <w:tr w:rsidR="006C0AD5" w:rsidTr="00E64433">
        <w:trPr>
          <w:trHeight w:val="90"/>
        </w:trPr>
        <w:tc>
          <w:tcPr>
            <w:tcW w:w="1767" w:type="dxa"/>
            <w:shd w:val="clear" w:color="auto" w:fill="BDD6EE"/>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lastRenderedPageBreak/>
              <w:t>日期</w:t>
            </w:r>
          </w:p>
        </w:tc>
        <w:tc>
          <w:tcPr>
            <w:tcW w:w="5772" w:type="dxa"/>
            <w:shd w:val="clear" w:color="auto" w:fill="BDD6EE"/>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行程</w:t>
            </w:r>
          </w:p>
        </w:tc>
        <w:tc>
          <w:tcPr>
            <w:tcW w:w="1425" w:type="dxa"/>
            <w:gridSpan w:val="3"/>
            <w:shd w:val="clear" w:color="auto" w:fill="BDD6EE"/>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膳食</w:t>
            </w:r>
          </w:p>
        </w:tc>
        <w:tc>
          <w:tcPr>
            <w:tcW w:w="1219" w:type="dxa"/>
            <w:shd w:val="clear" w:color="auto" w:fill="BDD6EE"/>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酒店</w:t>
            </w:r>
          </w:p>
        </w:tc>
      </w:tr>
      <w:tr w:rsidR="006C0AD5" w:rsidTr="00E64433">
        <w:trPr>
          <w:trHeight w:val="494"/>
        </w:trPr>
        <w:tc>
          <w:tcPr>
            <w:tcW w:w="1767" w:type="dxa"/>
            <w:vMerge w:val="restart"/>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 xml:space="preserve">D1 </w:t>
            </w:r>
          </w:p>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重庆</w:t>
            </w:r>
            <w:r>
              <w:rPr>
                <w:rFonts w:ascii="微软雅黑" w:eastAsia="微软雅黑" w:hAnsi="微软雅黑" w:cs="微软雅黑" w:hint="eastAsia"/>
                <w:sz w:val="21"/>
                <w:szCs w:val="21"/>
                <w:shd w:val="clear" w:color="auto" w:fill="FFFFFF"/>
              </w:rPr>
              <w:sym w:font="Wingdings" w:char="F051"/>
            </w:r>
            <w:r>
              <w:rPr>
                <w:rFonts w:ascii="微软雅黑" w:eastAsia="微软雅黑" w:hAnsi="微软雅黑" w:cs="微软雅黑" w:hint="eastAsia"/>
                <w:sz w:val="21"/>
                <w:szCs w:val="21"/>
                <w:shd w:val="clear" w:color="auto" w:fill="FFFFFF"/>
              </w:rPr>
              <w:t>东京</w:t>
            </w:r>
          </w:p>
        </w:tc>
        <w:tc>
          <w:tcPr>
            <w:tcW w:w="5772" w:type="dxa"/>
            <w:vMerge w:val="restart"/>
            <w:shd w:val="clear" w:color="auto" w:fill="BDD6EE"/>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参考航班：国航CA157   重庆-东京成田  起飞13:30 到达20:40 （经停上海）</w:t>
            </w:r>
          </w:p>
          <w:p w:rsidR="006C0AD5" w:rsidRDefault="006C0AD5" w:rsidP="00E64433">
            <w:pPr>
              <w:spacing w:line="360" w:lineRule="exact"/>
              <w:jc w:val="left"/>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重庆乘机前往东京，抵达后入住酒店休息；</w:t>
            </w:r>
          </w:p>
        </w:tc>
        <w:tc>
          <w:tcPr>
            <w:tcW w:w="540" w:type="dxa"/>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早</w:t>
            </w:r>
          </w:p>
        </w:tc>
        <w:tc>
          <w:tcPr>
            <w:tcW w:w="885" w:type="dxa"/>
            <w:gridSpan w:val="2"/>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自理</w:t>
            </w:r>
          </w:p>
        </w:tc>
        <w:tc>
          <w:tcPr>
            <w:tcW w:w="1219" w:type="dxa"/>
            <w:vMerge w:val="restart"/>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东京</w:t>
            </w:r>
          </w:p>
        </w:tc>
      </w:tr>
      <w:tr w:rsidR="006C0AD5" w:rsidTr="00E64433">
        <w:trPr>
          <w:trHeight w:val="530"/>
        </w:trPr>
        <w:tc>
          <w:tcPr>
            <w:tcW w:w="1767" w:type="dxa"/>
            <w:vMerge/>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c>
          <w:tcPr>
            <w:tcW w:w="5772" w:type="dxa"/>
            <w:vMerge/>
            <w:shd w:val="clear" w:color="auto" w:fill="BDD6EE"/>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p>
        </w:tc>
        <w:tc>
          <w:tcPr>
            <w:tcW w:w="540" w:type="dxa"/>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中</w:t>
            </w:r>
          </w:p>
        </w:tc>
        <w:tc>
          <w:tcPr>
            <w:tcW w:w="885" w:type="dxa"/>
            <w:gridSpan w:val="2"/>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自理</w:t>
            </w:r>
          </w:p>
        </w:tc>
        <w:tc>
          <w:tcPr>
            <w:tcW w:w="1219" w:type="dxa"/>
            <w:vMerge/>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r>
      <w:tr w:rsidR="006C0AD5" w:rsidTr="00E64433">
        <w:trPr>
          <w:trHeight w:val="267"/>
        </w:trPr>
        <w:tc>
          <w:tcPr>
            <w:tcW w:w="1767" w:type="dxa"/>
            <w:vMerge/>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c>
          <w:tcPr>
            <w:tcW w:w="5772" w:type="dxa"/>
            <w:vMerge/>
            <w:shd w:val="clear" w:color="auto" w:fill="BDD6EE"/>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p>
        </w:tc>
        <w:tc>
          <w:tcPr>
            <w:tcW w:w="540" w:type="dxa"/>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晚</w:t>
            </w:r>
          </w:p>
        </w:tc>
        <w:tc>
          <w:tcPr>
            <w:tcW w:w="885" w:type="dxa"/>
            <w:gridSpan w:val="2"/>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自理</w:t>
            </w:r>
          </w:p>
        </w:tc>
        <w:tc>
          <w:tcPr>
            <w:tcW w:w="1219" w:type="dxa"/>
            <w:vMerge/>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r>
      <w:tr w:rsidR="006C0AD5" w:rsidTr="00E64433">
        <w:trPr>
          <w:trHeight w:val="444"/>
        </w:trPr>
        <w:tc>
          <w:tcPr>
            <w:tcW w:w="1767" w:type="dxa"/>
            <w:vMerge w:val="restart"/>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 xml:space="preserve">D2 </w:t>
            </w:r>
          </w:p>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东京</w:t>
            </w:r>
          </w:p>
        </w:tc>
        <w:tc>
          <w:tcPr>
            <w:tcW w:w="5772" w:type="dxa"/>
            <w:vMerge w:val="restart"/>
            <w:shd w:val="clear" w:color="auto" w:fill="DEEBF6"/>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上午：东京大学见学，日本文化课程（3课时）</w:t>
            </w:r>
          </w:p>
          <w:p w:rsidR="006C0AD5" w:rsidRDefault="006C0AD5" w:rsidP="00E64433">
            <w:pPr>
              <w:spacing w:line="360" w:lineRule="exact"/>
              <w:jc w:val="left"/>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下午：东京大学见学，日本科技创新及</w:t>
            </w:r>
            <w:proofErr w:type="gramStart"/>
            <w:r>
              <w:rPr>
                <w:rFonts w:ascii="微软雅黑" w:eastAsia="微软雅黑" w:hAnsi="微软雅黑" w:cs="微软雅黑" w:hint="eastAsia"/>
                <w:sz w:val="21"/>
                <w:szCs w:val="21"/>
                <w:shd w:val="clear" w:color="auto" w:fill="FFFFFF"/>
              </w:rPr>
              <w:t>通识类课程</w:t>
            </w:r>
            <w:proofErr w:type="gramEnd"/>
            <w:r>
              <w:rPr>
                <w:rFonts w:ascii="微软雅黑" w:eastAsia="微软雅黑" w:hAnsi="微软雅黑" w:cs="微软雅黑" w:hint="eastAsia"/>
                <w:sz w:val="21"/>
                <w:szCs w:val="21"/>
                <w:shd w:val="clear" w:color="auto" w:fill="FFFFFF"/>
              </w:rPr>
              <w:t>（4课时）</w:t>
            </w:r>
          </w:p>
        </w:tc>
        <w:tc>
          <w:tcPr>
            <w:tcW w:w="540" w:type="dxa"/>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早</w:t>
            </w:r>
          </w:p>
        </w:tc>
        <w:tc>
          <w:tcPr>
            <w:tcW w:w="885" w:type="dxa"/>
            <w:gridSpan w:val="2"/>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酒店内</w:t>
            </w:r>
          </w:p>
        </w:tc>
        <w:tc>
          <w:tcPr>
            <w:tcW w:w="1219" w:type="dxa"/>
            <w:vMerge w:val="restart"/>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东京</w:t>
            </w:r>
          </w:p>
        </w:tc>
      </w:tr>
      <w:tr w:rsidR="006C0AD5" w:rsidTr="00E64433">
        <w:trPr>
          <w:trHeight w:val="380"/>
        </w:trPr>
        <w:tc>
          <w:tcPr>
            <w:tcW w:w="1767" w:type="dxa"/>
            <w:vMerge/>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c>
          <w:tcPr>
            <w:tcW w:w="5772" w:type="dxa"/>
            <w:vMerge/>
            <w:shd w:val="clear" w:color="auto" w:fill="DEEBF6"/>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p>
        </w:tc>
        <w:tc>
          <w:tcPr>
            <w:tcW w:w="540" w:type="dxa"/>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中</w:t>
            </w:r>
          </w:p>
        </w:tc>
        <w:tc>
          <w:tcPr>
            <w:tcW w:w="885" w:type="dxa"/>
            <w:gridSpan w:val="2"/>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含</w:t>
            </w:r>
          </w:p>
        </w:tc>
        <w:tc>
          <w:tcPr>
            <w:tcW w:w="1219" w:type="dxa"/>
            <w:vMerge/>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r>
      <w:tr w:rsidR="006C0AD5" w:rsidTr="00E64433">
        <w:trPr>
          <w:trHeight w:val="612"/>
        </w:trPr>
        <w:tc>
          <w:tcPr>
            <w:tcW w:w="1767" w:type="dxa"/>
            <w:vMerge/>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c>
          <w:tcPr>
            <w:tcW w:w="5772" w:type="dxa"/>
            <w:vMerge/>
            <w:shd w:val="clear" w:color="auto" w:fill="DEEBF6"/>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p>
        </w:tc>
        <w:tc>
          <w:tcPr>
            <w:tcW w:w="540" w:type="dxa"/>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晚</w:t>
            </w:r>
          </w:p>
        </w:tc>
        <w:tc>
          <w:tcPr>
            <w:tcW w:w="885" w:type="dxa"/>
            <w:gridSpan w:val="2"/>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含</w:t>
            </w:r>
          </w:p>
        </w:tc>
        <w:tc>
          <w:tcPr>
            <w:tcW w:w="1219" w:type="dxa"/>
            <w:vMerge/>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r>
      <w:tr w:rsidR="006C0AD5" w:rsidTr="00E64433">
        <w:trPr>
          <w:trHeight w:val="90"/>
        </w:trPr>
        <w:tc>
          <w:tcPr>
            <w:tcW w:w="1767" w:type="dxa"/>
            <w:vMerge w:val="restart"/>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D3</w:t>
            </w:r>
          </w:p>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东京</w:t>
            </w:r>
          </w:p>
        </w:tc>
        <w:tc>
          <w:tcPr>
            <w:tcW w:w="5772" w:type="dxa"/>
            <w:vMerge w:val="restart"/>
            <w:shd w:val="clear" w:color="auto" w:fill="DEEBF6"/>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上午：企业参访：日立集团见学（3课时）</w:t>
            </w:r>
          </w:p>
          <w:p w:rsidR="006C0AD5" w:rsidRDefault="006C0AD5" w:rsidP="00E64433">
            <w:pPr>
              <w:spacing w:line="360" w:lineRule="exact"/>
              <w:jc w:val="left"/>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下午：企业参访：三菱3D打印（3课时）</w:t>
            </w:r>
          </w:p>
        </w:tc>
        <w:tc>
          <w:tcPr>
            <w:tcW w:w="540" w:type="dxa"/>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早</w:t>
            </w:r>
          </w:p>
        </w:tc>
        <w:tc>
          <w:tcPr>
            <w:tcW w:w="885" w:type="dxa"/>
            <w:gridSpan w:val="2"/>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酒店内</w:t>
            </w:r>
          </w:p>
        </w:tc>
        <w:tc>
          <w:tcPr>
            <w:tcW w:w="1219" w:type="dxa"/>
            <w:vMerge w:val="restart"/>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东京</w:t>
            </w:r>
          </w:p>
        </w:tc>
      </w:tr>
      <w:tr w:rsidR="006C0AD5" w:rsidTr="00E64433">
        <w:trPr>
          <w:trHeight w:val="90"/>
        </w:trPr>
        <w:tc>
          <w:tcPr>
            <w:tcW w:w="1767" w:type="dxa"/>
            <w:vMerge/>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c>
          <w:tcPr>
            <w:tcW w:w="5772" w:type="dxa"/>
            <w:vMerge/>
            <w:shd w:val="clear" w:color="auto" w:fill="DEEBF6"/>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p>
        </w:tc>
        <w:tc>
          <w:tcPr>
            <w:tcW w:w="540" w:type="dxa"/>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中</w:t>
            </w:r>
          </w:p>
        </w:tc>
        <w:tc>
          <w:tcPr>
            <w:tcW w:w="885" w:type="dxa"/>
            <w:gridSpan w:val="2"/>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含</w:t>
            </w:r>
          </w:p>
        </w:tc>
        <w:tc>
          <w:tcPr>
            <w:tcW w:w="1219" w:type="dxa"/>
            <w:vMerge/>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r>
      <w:tr w:rsidR="006C0AD5" w:rsidTr="00E64433">
        <w:trPr>
          <w:trHeight w:val="90"/>
        </w:trPr>
        <w:tc>
          <w:tcPr>
            <w:tcW w:w="1767" w:type="dxa"/>
            <w:vMerge/>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c>
          <w:tcPr>
            <w:tcW w:w="5772" w:type="dxa"/>
            <w:vMerge/>
            <w:shd w:val="clear" w:color="auto" w:fill="DEEBF6"/>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p>
        </w:tc>
        <w:tc>
          <w:tcPr>
            <w:tcW w:w="540" w:type="dxa"/>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晚</w:t>
            </w:r>
          </w:p>
        </w:tc>
        <w:tc>
          <w:tcPr>
            <w:tcW w:w="885" w:type="dxa"/>
            <w:gridSpan w:val="2"/>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含</w:t>
            </w:r>
          </w:p>
        </w:tc>
        <w:tc>
          <w:tcPr>
            <w:tcW w:w="1219" w:type="dxa"/>
            <w:vMerge/>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r>
      <w:tr w:rsidR="006C0AD5" w:rsidTr="00E64433">
        <w:trPr>
          <w:trHeight w:val="345"/>
        </w:trPr>
        <w:tc>
          <w:tcPr>
            <w:tcW w:w="1767" w:type="dxa"/>
            <w:vMerge w:val="restart"/>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D4</w:t>
            </w:r>
          </w:p>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东京</w:t>
            </w:r>
          </w:p>
        </w:tc>
        <w:tc>
          <w:tcPr>
            <w:tcW w:w="5772" w:type="dxa"/>
            <w:vMerge w:val="restart"/>
            <w:shd w:val="clear" w:color="auto" w:fill="BDD6EE"/>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上午：文化体验：东京国立博物馆（含有声向导，3课时）</w:t>
            </w:r>
          </w:p>
          <w:p w:rsidR="006C0AD5" w:rsidRDefault="006C0AD5" w:rsidP="00E64433">
            <w:pPr>
              <w:spacing w:line="360" w:lineRule="exact"/>
              <w:jc w:val="left"/>
              <w:rPr>
                <w:rFonts w:ascii="微软雅黑" w:eastAsia="微软雅黑" w:hAnsi="微软雅黑" w:cs="微软雅黑" w:hint="eastAsia"/>
                <w:sz w:val="21"/>
                <w:szCs w:val="21"/>
                <w:shd w:val="clear" w:color="auto" w:fill="FFFFFF"/>
              </w:rPr>
            </w:pPr>
            <w:r>
              <w:rPr>
                <w:rFonts w:ascii="微软雅黑" w:eastAsia="微软雅黑" w:hAnsi="微软雅黑" w:cs="微软雅黑" w:hint="eastAsia"/>
                <w:sz w:val="21"/>
                <w:szCs w:val="21"/>
                <w:shd w:val="clear" w:color="auto" w:fill="FFFFFF"/>
              </w:rPr>
              <w:t>下午：企业参访：柏叶智慧城见学（创新业态，2课时）</w:t>
            </w:r>
          </w:p>
          <w:p w:rsidR="006C0AD5" w:rsidRDefault="006C0AD5" w:rsidP="00E64433">
            <w:pPr>
              <w:spacing w:line="360" w:lineRule="exact"/>
              <w:ind w:firstLineChars="300" w:firstLine="630"/>
              <w:jc w:val="left"/>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大学参访：早稻田大学参访（2课时）</w:t>
            </w:r>
          </w:p>
        </w:tc>
        <w:tc>
          <w:tcPr>
            <w:tcW w:w="540" w:type="dxa"/>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早</w:t>
            </w:r>
          </w:p>
        </w:tc>
        <w:tc>
          <w:tcPr>
            <w:tcW w:w="885" w:type="dxa"/>
            <w:gridSpan w:val="2"/>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酒店内</w:t>
            </w:r>
          </w:p>
        </w:tc>
        <w:tc>
          <w:tcPr>
            <w:tcW w:w="1219" w:type="dxa"/>
            <w:vMerge w:val="restart"/>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东京</w:t>
            </w:r>
          </w:p>
        </w:tc>
      </w:tr>
      <w:tr w:rsidR="006C0AD5" w:rsidTr="00E64433">
        <w:trPr>
          <w:trHeight w:val="345"/>
        </w:trPr>
        <w:tc>
          <w:tcPr>
            <w:tcW w:w="1767" w:type="dxa"/>
            <w:vMerge/>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c>
          <w:tcPr>
            <w:tcW w:w="5772" w:type="dxa"/>
            <w:vMerge/>
            <w:shd w:val="clear" w:color="auto" w:fill="BDD6EE"/>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p>
        </w:tc>
        <w:tc>
          <w:tcPr>
            <w:tcW w:w="540" w:type="dxa"/>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中</w:t>
            </w:r>
          </w:p>
        </w:tc>
        <w:tc>
          <w:tcPr>
            <w:tcW w:w="885" w:type="dxa"/>
            <w:gridSpan w:val="2"/>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含</w:t>
            </w:r>
          </w:p>
        </w:tc>
        <w:tc>
          <w:tcPr>
            <w:tcW w:w="1219" w:type="dxa"/>
            <w:vMerge/>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r>
      <w:tr w:rsidR="006C0AD5" w:rsidTr="00E64433">
        <w:trPr>
          <w:trHeight w:val="536"/>
        </w:trPr>
        <w:tc>
          <w:tcPr>
            <w:tcW w:w="1767" w:type="dxa"/>
            <w:vMerge/>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c>
          <w:tcPr>
            <w:tcW w:w="5772" w:type="dxa"/>
            <w:vMerge/>
            <w:shd w:val="clear" w:color="auto" w:fill="DEEBF6"/>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p>
        </w:tc>
        <w:tc>
          <w:tcPr>
            <w:tcW w:w="540" w:type="dxa"/>
            <w:tcBorders>
              <w:bottom w:val="single" w:sz="12" w:space="0" w:color="FFFFFF"/>
            </w:tcBorders>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晚</w:t>
            </w:r>
          </w:p>
        </w:tc>
        <w:tc>
          <w:tcPr>
            <w:tcW w:w="885" w:type="dxa"/>
            <w:gridSpan w:val="2"/>
            <w:tcBorders>
              <w:bottom w:val="single" w:sz="12" w:space="0" w:color="FFFFFF"/>
            </w:tcBorders>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含</w:t>
            </w:r>
          </w:p>
        </w:tc>
        <w:tc>
          <w:tcPr>
            <w:tcW w:w="1219" w:type="dxa"/>
            <w:vMerge/>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r>
      <w:tr w:rsidR="006C0AD5" w:rsidTr="00E64433">
        <w:trPr>
          <w:trHeight w:val="474"/>
        </w:trPr>
        <w:tc>
          <w:tcPr>
            <w:tcW w:w="1767" w:type="dxa"/>
            <w:vMerge w:val="restart"/>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D5</w:t>
            </w:r>
          </w:p>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东京-富士山</w:t>
            </w:r>
          </w:p>
        </w:tc>
        <w:tc>
          <w:tcPr>
            <w:tcW w:w="5772" w:type="dxa"/>
            <w:vMerge w:val="restart"/>
            <w:shd w:val="clear" w:color="auto" w:fill="DEEBF6"/>
            <w:vAlign w:val="center"/>
          </w:tcPr>
          <w:p w:rsidR="006C0AD5" w:rsidRDefault="006C0AD5" w:rsidP="00E64433">
            <w:pPr>
              <w:spacing w:line="360" w:lineRule="exact"/>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上午：探访课程：五合目（视天气而定，3课时）</w:t>
            </w:r>
          </w:p>
          <w:p w:rsidR="006C0AD5" w:rsidRDefault="006C0AD5" w:rsidP="00E64433">
            <w:pPr>
              <w:spacing w:line="360" w:lineRule="exact"/>
              <w:ind w:left="630" w:hangingChars="300" w:hanging="630"/>
              <w:jc w:val="left"/>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下午：文化及历史体验：地震博物馆或富士山世界遗产中心，</w:t>
            </w:r>
            <w:proofErr w:type="gramStart"/>
            <w:r>
              <w:rPr>
                <w:rFonts w:ascii="微软雅黑" w:eastAsia="微软雅黑" w:hAnsi="微软雅黑" w:cs="微软雅黑" w:hint="eastAsia"/>
                <w:sz w:val="21"/>
                <w:szCs w:val="21"/>
                <w:shd w:val="clear" w:color="auto" w:fill="FFFFFF"/>
              </w:rPr>
              <w:t>忍野八</w:t>
            </w:r>
            <w:proofErr w:type="gramEnd"/>
            <w:r>
              <w:rPr>
                <w:rFonts w:ascii="微软雅黑" w:eastAsia="微软雅黑" w:hAnsi="微软雅黑" w:cs="微软雅黑" w:hint="eastAsia"/>
                <w:sz w:val="21"/>
                <w:szCs w:val="21"/>
                <w:shd w:val="clear" w:color="auto" w:fill="FFFFFF"/>
              </w:rPr>
              <w:t>海（3课时）</w:t>
            </w:r>
          </w:p>
        </w:tc>
        <w:tc>
          <w:tcPr>
            <w:tcW w:w="540" w:type="dxa"/>
            <w:shd w:val="clear" w:color="auto" w:fill="DEEA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早</w:t>
            </w:r>
          </w:p>
        </w:tc>
        <w:tc>
          <w:tcPr>
            <w:tcW w:w="885" w:type="dxa"/>
            <w:gridSpan w:val="2"/>
            <w:shd w:val="clear" w:color="auto" w:fill="DEEA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酒店内</w:t>
            </w:r>
          </w:p>
        </w:tc>
        <w:tc>
          <w:tcPr>
            <w:tcW w:w="1219" w:type="dxa"/>
            <w:vMerge w:val="restart"/>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富士山附近</w:t>
            </w:r>
          </w:p>
        </w:tc>
      </w:tr>
      <w:tr w:rsidR="006C0AD5" w:rsidTr="00E64433">
        <w:trPr>
          <w:trHeight w:val="344"/>
        </w:trPr>
        <w:tc>
          <w:tcPr>
            <w:tcW w:w="1767" w:type="dxa"/>
            <w:vMerge/>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c>
          <w:tcPr>
            <w:tcW w:w="5772" w:type="dxa"/>
            <w:vMerge/>
            <w:shd w:val="clear" w:color="auto" w:fill="DEEBF6"/>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p>
        </w:tc>
        <w:tc>
          <w:tcPr>
            <w:tcW w:w="540" w:type="dxa"/>
            <w:shd w:val="clear" w:color="auto" w:fill="DEEA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中</w:t>
            </w:r>
          </w:p>
        </w:tc>
        <w:tc>
          <w:tcPr>
            <w:tcW w:w="885" w:type="dxa"/>
            <w:gridSpan w:val="2"/>
            <w:shd w:val="clear" w:color="auto" w:fill="DEEA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含</w:t>
            </w:r>
          </w:p>
        </w:tc>
        <w:tc>
          <w:tcPr>
            <w:tcW w:w="1219" w:type="dxa"/>
            <w:vMerge/>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r>
      <w:tr w:rsidR="006C0AD5" w:rsidTr="00E64433">
        <w:trPr>
          <w:trHeight w:val="237"/>
        </w:trPr>
        <w:tc>
          <w:tcPr>
            <w:tcW w:w="1767" w:type="dxa"/>
            <w:vMerge/>
            <w:tcBorders>
              <w:bottom w:val="single" w:sz="12" w:space="0" w:color="FFFFFF"/>
            </w:tcBorders>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c>
          <w:tcPr>
            <w:tcW w:w="5772" w:type="dxa"/>
            <w:vMerge/>
            <w:tcBorders>
              <w:bottom w:val="single" w:sz="12" w:space="0" w:color="FFFFFF"/>
            </w:tcBorders>
            <w:shd w:val="clear" w:color="auto" w:fill="DEEBF6"/>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p>
        </w:tc>
        <w:tc>
          <w:tcPr>
            <w:tcW w:w="540" w:type="dxa"/>
            <w:tcBorders>
              <w:bottom w:val="single" w:sz="12" w:space="0" w:color="FFFFFF"/>
            </w:tcBorders>
            <w:shd w:val="clear" w:color="auto" w:fill="DEEA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晚</w:t>
            </w:r>
          </w:p>
        </w:tc>
        <w:tc>
          <w:tcPr>
            <w:tcW w:w="885" w:type="dxa"/>
            <w:gridSpan w:val="2"/>
            <w:tcBorders>
              <w:bottom w:val="single" w:sz="12" w:space="0" w:color="FFFFFF"/>
            </w:tcBorders>
            <w:shd w:val="clear" w:color="auto" w:fill="DEEA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含</w:t>
            </w:r>
          </w:p>
        </w:tc>
        <w:tc>
          <w:tcPr>
            <w:tcW w:w="1219" w:type="dxa"/>
            <w:vMerge/>
            <w:tcBorders>
              <w:bottom w:val="single" w:sz="12" w:space="0" w:color="FFFFFF"/>
            </w:tcBorders>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r>
      <w:tr w:rsidR="006C0AD5" w:rsidTr="00E64433">
        <w:trPr>
          <w:trHeight w:val="90"/>
        </w:trPr>
        <w:tc>
          <w:tcPr>
            <w:tcW w:w="1767" w:type="dxa"/>
            <w:vMerge w:val="restart"/>
            <w:shd w:val="clear" w:color="auto" w:fill="BDD6EE"/>
            <w:vAlign w:val="center"/>
          </w:tcPr>
          <w:p w:rsidR="006C0AD5" w:rsidRDefault="006C0AD5" w:rsidP="00E64433">
            <w:pPr>
              <w:spacing w:line="360" w:lineRule="exact"/>
              <w:jc w:val="center"/>
              <w:rPr>
                <w:rFonts w:ascii="微软雅黑" w:eastAsia="微软雅黑" w:hAnsi="微软雅黑" w:cs="微软雅黑" w:hint="eastAsia"/>
                <w:sz w:val="21"/>
                <w:szCs w:val="21"/>
                <w:shd w:val="clear" w:color="auto" w:fill="FFFFFF"/>
              </w:rPr>
            </w:pPr>
            <w:r>
              <w:rPr>
                <w:rFonts w:ascii="微软雅黑" w:eastAsia="微软雅黑" w:hAnsi="微软雅黑" w:cs="微软雅黑" w:hint="eastAsia"/>
                <w:sz w:val="21"/>
                <w:szCs w:val="21"/>
                <w:shd w:val="clear" w:color="auto" w:fill="FFFFFF"/>
              </w:rPr>
              <w:t>D6</w:t>
            </w:r>
          </w:p>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富士山-东京</w:t>
            </w:r>
          </w:p>
        </w:tc>
        <w:tc>
          <w:tcPr>
            <w:tcW w:w="5772" w:type="dxa"/>
            <w:vMerge w:val="restart"/>
            <w:shd w:val="clear" w:color="auto" w:fill="BDD6EE"/>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上午：文化体验：浅草寺、秋叶原电器街（3课时）</w:t>
            </w:r>
          </w:p>
          <w:p w:rsidR="006C0AD5" w:rsidRDefault="006C0AD5" w:rsidP="00E64433">
            <w:pPr>
              <w:spacing w:line="360" w:lineRule="exact"/>
              <w:jc w:val="left"/>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下午：商业模式体验：银座（3小时）</w:t>
            </w:r>
          </w:p>
        </w:tc>
        <w:tc>
          <w:tcPr>
            <w:tcW w:w="540" w:type="dxa"/>
            <w:tcBorders>
              <w:bottom w:val="single" w:sz="12" w:space="0" w:color="FFFFFF"/>
            </w:tcBorders>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早</w:t>
            </w:r>
          </w:p>
        </w:tc>
        <w:tc>
          <w:tcPr>
            <w:tcW w:w="885" w:type="dxa"/>
            <w:gridSpan w:val="2"/>
            <w:tcBorders>
              <w:bottom w:val="single" w:sz="12" w:space="0" w:color="FFFFFF"/>
            </w:tcBorders>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酒店内</w:t>
            </w:r>
          </w:p>
        </w:tc>
        <w:tc>
          <w:tcPr>
            <w:tcW w:w="1219" w:type="dxa"/>
            <w:vMerge w:val="restart"/>
            <w:shd w:val="clear" w:color="auto" w:fill="BDD6EE"/>
            <w:vAlign w:val="center"/>
          </w:tcPr>
          <w:p w:rsidR="006C0AD5" w:rsidRDefault="006C0AD5" w:rsidP="00E64433">
            <w:pPr>
              <w:spacing w:line="360" w:lineRule="exact"/>
              <w:jc w:val="center"/>
              <w:rPr>
                <w:rFonts w:ascii="微软雅黑" w:eastAsia="微软雅黑" w:hAnsi="微软雅黑" w:cs="微软雅黑" w:hint="eastAsia"/>
                <w:sz w:val="21"/>
                <w:szCs w:val="21"/>
                <w:shd w:val="clear" w:color="auto" w:fill="FFFFFF"/>
              </w:rPr>
            </w:pPr>
            <w:r>
              <w:rPr>
                <w:rFonts w:ascii="微软雅黑" w:eastAsia="微软雅黑" w:hAnsi="微软雅黑" w:cs="微软雅黑" w:hint="eastAsia"/>
                <w:sz w:val="21"/>
                <w:szCs w:val="21"/>
                <w:shd w:val="clear" w:color="auto" w:fill="FFFFFF"/>
              </w:rPr>
              <w:t>东京</w:t>
            </w:r>
          </w:p>
        </w:tc>
      </w:tr>
      <w:tr w:rsidR="006C0AD5" w:rsidTr="00E64433">
        <w:trPr>
          <w:trHeight w:val="90"/>
        </w:trPr>
        <w:tc>
          <w:tcPr>
            <w:tcW w:w="1767" w:type="dxa"/>
            <w:vMerge/>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c>
          <w:tcPr>
            <w:tcW w:w="5772" w:type="dxa"/>
            <w:vMerge/>
            <w:shd w:val="clear" w:color="auto" w:fill="BDD6EE"/>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p>
        </w:tc>
        <w:tc>
          <w:tcPr>
            <w:tcW w:w="540" w:type="dxa"/>
            <w:tcBorders>
              <w:bottom w:val="single" w:sz="12" w:space="0" w:color="FFFFFF"/>
            </w:tcBorders>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中</w:t>
            </w:r>
          </w:p>
        </w:tc>
        <w:tc>
          <w:tcPr>
            <w:tcW w:w="885" w:type="dxa"/>
            <w:gridSpan w:val="2"/>
            <w:tcBorders>
              <w:bottom w:val="single" w:sz="12" w:space="0" w:color="FFFFFF"/>
            </w:tcBorders>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含</w:t>
            </w:r>
          </w:p>
        </w:tc>
        <w:tc>
          <w:tcPr>
            <w:tcW w:w="1219" w:type="dxa"/>
            <w:vMerge/>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r>
      <w:tr w:rsidR="006C0AD5" w:rsidTr="00E64433">
        <w:trPr>
          <w:trHeight w:val="90"/>
        </w:trPr>
        <w:tc>
          <w:tcPr>
            <w:tcW w:w="1767" w:type="dxa"/>
            <w:vMerge/>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c>
          <w:tcPr>
            <w:tcW w:w="5772" w:type="dxa"/>
            <w:vMerge/>
            <w:shd w:val="clear" w:color="auto" w:fill="DEEBF6"/>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p>
        </w:tc>
        <w:tc>
          <w:tcPr>
            <w:tcW w:w="540" w:type="dxa"/>
            <w:tcBorders>
              <w:bottom w:val="single" w:sz="12" w:space="0" w:color="FFFFFF"/>
            </w:tcBorders>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晚</w:t>
            </w:r>
          </w:p>
        </w:tc>
        <w:tc>
          <w:tcPr>
            <w:tcW w:w="885" w:type="dxa"/>
            <w:gridSpan w:val="2"/>
            <w:tcBorders>
              <w:bottom w:val="single" w:sz="12" w:space="0" w:color="FFFFFF"/>
            </w:tcBorders>
            <w:shd w:val="clear" w:color="auto" w:fill="BDD6EE"/>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含</w:t>
            </w:r>
          </w:p>
        </w:tc>
        <w:tc>
          <w:tcPr>
            <w:tcW w:w="1219" w:type="dxa"/>
            <w:vMerge/>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r>
      <w:tr w:rsidR="006C0AD5" w:rsidTr="00E64433">
        <w:trPr>
          <w:trHeight w:val="90"/>
        </w:trPr>
        <w:tc>
          <w:tcPr>
            <w:tcW w:w="1767" w:type="dxa"/>
            <w:vMerge w:val="restart"/>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D7</w:t>
            </w:r>
          </w:p>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 xml:space="preserve">东京 </w:t>
            </w:r>
            <w:r>
              <w:rPr>
                <w:rFonts w:ascii="微软雅黑" w:eastAsia="微软雅黑" w:hAnsi="微软雅黑" w:cs="微软雅黑" w:hint="eastAsia"/>
                <w:sz w:val="21"/>
                <w:szCs w:val="21"/>
                <w:shd w:val="clear" w:color="auto" w:fill="FFFFFF"/>
              </w:rPr>
              <w:sym w:font="Wingdings" w:char="F051"/>
            </w:r>
            <w:r>
              <w:rPr>
                <w:rFonts w:ascii="微软雅黑" w:eastAsia="微软雅黑" w:hAnsi="微软雅黑" w:cs="微软雅黑" w:hint="eastAsia"/>
                <w:sz w:val="21"/>
                <w:szCs w:val="21"/>
                <w:shd w:val="clear" w:color="auto" w:fill="FFFFFF"/>
              </w:rPr>
              <w:t xml:space="preserve"> 重庆</w:t>
            </w:r>
          </w:p>
        </w:tc>
        <w:tc>
          <w:tcPr>
            <w:tcW w:w="5772" w:type="dxa"/>
            <w:vMerge w:val="restart"/>
            <w:shd w:val="clear" w:color="auto" w:fill="DEEBF6"/>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 xml:space="preserve">上午：东京机场 </w:t>
            </w:r>
            <w:r>
              <w:rPr>
                <w:rFonts w:ascii="微软雅黑" w:eastAsia="微软雅黑" w:hAnsi="微软雅黑" w:cs="微软雅黑" w:hint="eastAsia"/>
                <w:sz w:val="21"/>
                <w:szCs w:val="21"/>
                <w:shd w:val="clear" w:color="auto" w:fill="FFFFFF"/>
              </w:rPr>
              <w:sym w:font="Wingdings" w:char="F051"/>
            </w:r>
            <w:r>
              <w:rPr>
                <w:rFonts w:ascii="微软雅黑" w:eastAsia="微软雅黑" w:hAnsi="微软雅黑" w:cs="微软雅黑" w:hint="eastAsia"/>
                <w:sz w:val="21"/>
                <w:szCs w:val="21"/>
                <w:shd w:val="clear" w:color="auto" w:fill="FFFFFF"/>
              </w:rPr>
              <w:t xml:space="preserve"> 重庆</w:t>
            </w:r>
          </w:p>
          <w:p w:rsidR="006C0AD5" w:rsidRDefault="006C0AD5" w:rsidP="00E64433">
            <w:pPr>
              <w:spacing w:line="360" w:lineRule="exact"/>
              <w:jc w:val="left"/>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参考航班：国航CA158  东京成田-重庆  起飞08:55 到达15:25（经停上海）</w:t>
            </w:r>
          </w:p>
          <w:p w:rsidR="006C0AD5" w:rsidRDefault="006C0AD5" w:rsidP="00E64433">
            <w:pPr>
              <w:spacing w:line="360" w:lineRule="exact"/>
              <w:jc w:val="left"/>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早乘机返回重庆，结束愉快的旅程！</w:t>
            </w:r>
          </w:p>
        </w:tc>
        <w:tc>
          <w:tcPr>
            <w:tcW w:w="540" w:type="dxa"/>
            <w:shd w:val="clear" w:color="auto" w:fill="DEEA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早</w:t>
            </w:r>
          </w:p>
        </w:tc>
        <w:tc>
          <w:tcPr>
            <w:tcW w:w="885" w:type="dxa"/>
            <w:gridSpan w:val="2"/>
            <w:shd w:val="clear" w:color="auto" w:fill="DEEAF6"/>
            <w:vAlign w:val="center"/>
          </w:tcPr>
          <w:p w:rsidR="006C0AD5" w:rsidRDefault="006C0AD5" w:rsidP="00E64433">
            <w:pPr>
              <w:spacing w:line="360" w:lineRule="exact"/>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酒店内</w:t>
            </w:r>
          </w:p>
        </w:tc>
        <w:tc>
          <w:tcPr>
            <w:tcW w:w="1219" w:type="dxa"/>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温馨的家</w:t>
            </w:r>
          </w:p>
        </w:tc>
      </w:tr>
      <w:tr w:rsidR="006C0AD5" w:rsidTr="00E64433">
        <w:trPr>
          <w:trHeight w:val="90"/>
        </w:trPr>
        <w:tc>
          <w:tcPr>
            <w:tcW w:w="1767" w:type="dxa"/>
            <w:vMerge/>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c>
          <w:tcPr>
            <w:tcW w:w="5772" w:type="dxa"/>
            <w:vMerge/>
            <w:shd w:val="clear" w:color="auto" w:fill="DEEBF6"/>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p>
        </w:tc>
        <w:tc>
          <w:tcPr>
            <w:tcW w:w="540" w:type="dxa"/>
            <w:shd w:val="clear" w:color="auto" w:fill="DEEA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中</w:t>
            </w:r>
          </w:p>
        </w:tc>
        <w:tc>
          <w:tcPr>
            <w:tcW w:w="885" w:type="dxa"/>
            <w:gridSpan w:val="2"/>
            <w:shd w:val="clear" w:color="auto" w:fill="DEEA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自理</w:t>
            </w:r>
          </w:p>
        </w:tc>
        <w:tc>
          <w:tcPr>
            <w:tcW w:w="1219" w:type="dxa"/>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r>
      <w:tr w:rsidR="006C0AD5" w:rsidTr="00E64433">
        <w:trPr>
          <w:trHeight w:val="90"/>
        </w:trPr>
        <w:tc>
          <w:tcPr>
            <w:tcW w:w="1767" w:type="dxa"/>
            <w:vMerge/>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c>
          <w:tcPr>
            <w:tcW w:w="5772" w:type="dxa"/>
            <w:vMerge/>
            <w:shd w:val="clear" w:color="auto" w:fill="DEEBF6"/>
            <w:vAlign w:val="center"/>
          </w:tcPr>
          <w:p w:rsidR="006C0AD5" w:rsidRDefault="006C0AD5" w:rsidP="00E64433">
            <w:pPr>
              <w:spacing w:line="360" w:lineRule="exact"/>
              <w:jc w:val="left"/>
              <w:rPr>
                <w:rFonts w:ascii="微软雅黑" w:eastAsia="微软雅黑" w:hAnsi="微软雅黑" w:cs="微软雅黑"/>
                <w:sz w:val="21"/>
                <w:szCs w:val="21"/>
                <w:shd w:val="clear" w:color="auto" w:fill="FFFFFF"/>
              </w:rPr>
            </w:pPr>
          </w:p>
        </w:tc>
        <w:tc>
          <w:tcPr>
            <w:tcW w:w="675" w:type="dxa"/>
            <w:gridSpan w:val="2"/>
            <w:shd w:val="clear" w:color="auto" w:fill="DEEA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晚</w:t>
            </w:r>
          </w:p>
        </w:tc>
        <w:tc>
          <w:tcPr>
            <w:tcW w:w="750" w:type="dxa"/>
            <w:shd w:val="clear" w:color="auto" w:fill="DEEA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r>
              <w:rPr>
                <w:rFonts w:ascii="微软雅黑" w:eastAsia="微软雅黑" w:hAnsi="微软雅黑" w:cs="微软雅黑" w:hint="eastAsia"/>
                <w:sz w:val="21"/>
                <w:szCs w:val="21"/>
                <w:shd w:val="clear" w:color="auto" w:fill="FFFFFF"/>
              </w:rPr>
              <w:t>自理</w:t>
            </w:r>
          </w:p>
        </w:tc>
        <w:tc>
          <w:tcPr>
            <w:tcW w:w="1219" w:type="dxa"/>
            <w:shd w:val="clear" w:color="auto" w:fill="DEEBF6"/>
            <w:vAlign w:val="center"/>
          </w:tcPr>
          <w:p w:rsidR="006C0AD5" w:rsidRDefault="006C0AD5" w:rsidP="00E64433">
            <w:pPr>
              <w:spacing w:line="360" w:lineRule="exact"/>
              <w:jc w:val="center"/>
              <w:rPr>
                <w:rFonts w:ascii="微软雅黑" w:eastAsia="微软雅黑" w:hAnsi="微软雅黑" w:cs="微软雅黑"/>
                <w:sz w:val="21"/>
                <w:szCs w:val="21"/>
                <w:shd w:val="clear" w:color="auto" w:fill="FFFFFF"/>
              </w:rPr>
            </w:pPr>
          </w:p>
        </w:tc>
      </w:tr>
      <w:tr w:rsidR="006C0AD5" w:rsidTr="00E64433">
        <w:trPr>
          <w:trHeight w:val="235"/>
        </w:trPr>
        <w:tc>
          <w:tcPr>
            <w:tcW w:w="10183" w:type="dxa"/>
            <w:gridSpan w:val="6"/>
            <w:tcBorders>
              <w:bottom w:val="single" w:sz="12" w:space="0" w:color="FFFFFF"/>
            </w:tcBorders>
            <w:shd w:val="clear" w:color="auto" w:fill="DEEBF6"/>
            <w:vAlign w:val="center"/>
          </w:tcPr>
          <w:p w:rsidR="006C0AD5" w:rsidRDefault="006C0AD5" w:rsidP="00E64433">
            <w:pPr>
              <w:spacing w:line="360" w:lineRule="exact"/>
              <w:jc w:val="center"/>
              <w:rPr>
                <w:rFonts w:ascii="微软雅黑" w:eastAsia="微软雅黑" w:hAnsi="微软雅黑" w:cs="微软雅黑"/>
                <w:color w:val="2F2F2F"/>
                <w:sz w:val="21"/>
                <w:szCs w:val="21"/>
                <w:shd w:val="clear" w:color="auto" w:fill="FFFFFF"/>
              </w:rPr>
            </w:pPr>
            <w:r>
              <w:rPr>
                <w:rFonts w:ascii="微软雅黑" w:eastAsia="微软雅黑" w:hAnsi="微软雅黑" w:cs="微软雅黑" w:hint="eastAsia"/>
                <w:color w:val="2F2F2F"/>
                <w:sz w:val="21"/>
                <w:szCs w:val="21"/>
                <w:shd w:val="clear" w:color="auto" w:fill="FFFFFF"/>
              </w:rPr>
              <w:t>行程备注：全程入住当地3星酒店，行程仅供参考，具体根据实际航班时间和境外的实际情况将略作调整。</w:t>
            </w:r>
          </w:p>
        </w:tc>
      </w:tr>
    </w:tbl>
    <w:p w:rsidR="006C0AD5" w:rsidRPr="006C0AD5" w:rsidRDefault="006C0AD5">
      <w:pPr>
        <w:spacing w:line="360" w:lineRule="exact"/>
        <w:jc w:val="left"/>
        <w:rPr>
          <w:rFonts w:ascii="微软雅黑" w:eastAsia="微软雅黑" w:hAnsi="微软雅黑" w:cs="微软雅黑" w:hint="eastAsia"/>
          <w:color w:val="2F2F2F"/>
          <w:sz w:val="21"/>
          <w:szCs w:val="21"/>
          <w:shd w:val="clear" w:color="auto" w:fill="FFFFFF"/>
        </w:rPr>
      </w:pPr>
      <w:bookmarkStart w:id="1" w:name="_GoBack"/>
      <w:bookmarkEnd w:id="1"/>
    </w:p>
    <w:sectPr w:rsidR="006C0AD5" w:rsidRPr="006C0AD5">
      <w:pgSz w:w="11906" w:h="16838"/>
      <w:pgMar w:top="1134" w:right="1134" w:bottom="1134" w:left="1134" w:header="851" w:footer="992" w:gutter="0"/>
      <w:cols w:space="425"/>
      <w:docGrid w:type="lines"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embedSystemFonts/>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C91EA8"/>
    <w:rsid w:val="0038183F"/>
    <w:rsid w:val="003E3A21"/>
    <w:rsid w:val="004C32DD"/>
    <w:rsid w:val="006C0AD5"/>
    <w:rsid w:val="00795B40"/>
    <w:rsid w:val="00813DB4"/>
    <w:rsid w:val="00915A6B"/>
    <w:rsid w:val="0096426C"/>
    <w:rsid w:val="009B65DA"/>
    <w:rsid w:val="00C40D11"/>
    <w:rsid w:val="00C522E3"/>
    <w:rsid w:val="00C812A7"/>
    <w:rsid w:val="00D04FFA"/>
    <w:rsid w:val="00DD3DFA"/>
    <w:rsid w:val="00E54D4C"/>
    <w:rsid w:val="00E5571E"/>
    <w:rsid w:val="00F930B6"/>
    <w:rsid w:val="01E65FBD"/>
    <w:rsid w:val="07C91EA8"/>
    <w:rsid w:val="08A22414"/>
    <w:rsid w:val="1C9F4259"/>
    <w:rsid w:val="1EAD008C"/>
    <w:rsid w:val="214C3AA1"/>
    <w:rsid w:val="261E1E34"/>
    <w:rsid w:val="29396DD3"/>
    <w:rsid w:val="2AB64190"/>
    <w:rsid w:val="2E435588"/>
    <w:rsid w:val="32670BF3"/>
    <w:rsid w:val="32EF29CF"/>
    <w:rsid w:val="3B471B91"/>
    <w:rsid w:val="46D04D11"/>
    <w:rsid w:val="48FD45E1"/>
    <w:rsid w:val="4A5F42DF"/>
    <w:rsid w:val="53591F55"/>
    <w:rsid w:val="564719E0"/>
    <w:rsid w:val="5AE517AD"/>
    <w:rsid w:val="5CF73AFA"/>
    <w:rsid w:val="5D494CB3"/>
    <w:rsid w:val="622C1419"/>
    <w:rsid w:val="6C7231F7"/>
    <w:rsid w:val="6FDD7815"/>
    <w:rsid w:val="73C563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FE22ACE"/>
  <w15:docId w15:val="{EB8C6AA7-CCAD-4BBB-95E7-DFBD3013A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qFormat/>
    <w:rPr>
      <w:rFonts w:ascii="Calibri" w:hAnsi="Calibri"/>
      <w:kern w:val="2"/>
      <w:sz w:val="18"/>
      <w:szCs w:val="18"/>
    </w:rPr>
  </w:style>
  <w:style w:type="character" w:customStyle="1" w:styleId="a6">
    <w:name w:val="页脚 字符"/>
    <w:basedOn w:val="a0"/>
    <w:link w:val="a5"/>
    <w:qFormat/>
    <w:rPr>
      <w:rFonts w:ascii="Calibri" w:hAnsi="Calibri"/>
      <w:kern w:val="2"/>
      <w:sz w:val="18"/>
      <w:szCs w:val="18"/>
    </w:rPr>
  </w:style>
  <w:style w:type="character" w:customStyle="1" w:styleId="a4">
    <w:name w:val="批注框文本 字符"/>
    <w:basedOn w:val="a0"/>
    <w:link w:val="a3"/>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baike.baidu.com/item/%E4%BA%9A%E5%A4%AA%E5%9B%BD%E9%99%85%E6%95%99%E8%82%B2%E5%8D%8F%E4%BC%9A"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baike.baidu.com/item/RU11"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baike.so.com/doc/6494086-6707799.html"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baike.baidu.com/item/%E8%B6%85%E7%BA%A7%E5%9B%BD%E9%99%85%E5%8C%96%E5%A4%A7%E5%AD%A6%E8%AE%A1%E5%88%92" TargetMode="External"/><Relationship Id="rId5" Type="http://schemas.openxmlformats.org/officeDocument/2006/relationships/image" Target="media/image1.png"/><Relationship Id="rId15" Type="http://schemas.openxmlformats.org/officeDocument/2006/relationships/hyperlink" Target="https://baike.baidu.com/item/%E4%B8%9C%E4%BA%AC%E5%85%AD%E5%A4%A7%E5%AD%A6%E6%A3%92%E7%90%83%E8%81%94%E7%9B%9F/13008910" TargetMode="External"/><Relationship Id="rId10" Type="http://schemas.openxmlformats.org/officeDocument/2006/relationships/image" Target="media/image6.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baike.baidu.com/item/%E7%8E%AF%E5%A4%AA%E5%B9%B3%E6%B4%8B%E5%A4%A7%E5%AD%A6%E8%81%94%E7%9B%9F"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514</Words>
  <Characters>2934</Characters>
  <Application>Microsoft Office Word</Application>
  <DocSecurity>0</DocSecurity>
  <Lines>24</Lines>
  <Paragraphs>6</Paragraphs>
  <ScaleCrop>false</ScaleCrop>
  <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 the H to the D</dc:creator>
  <cp:lastModifiedBy>007</cp:lastModifiedBy>
  <cp:revision>9</cp:revision>
  <dcterms:created xsi:type="dcterms:W3CDTF">2018-12-12T14:15:00Z</dcterms:created>
  <dcterms:modified xsi:type="dcterms:W3CDTF">2019-03-01T06:58:00Z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KSORubyTemplateID" linkTarget="0">
    <vt:lpwstr>6</vt:lpwstr>
  </property>
</Properties>
</file>